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3" w:rsidRPr="00FE4A71" w:rsidRDefault="000D0131" w:rsidP="00784168">
      <w:pPr>
        <w:spacing w:before="320" w:line="322" w:lineRule="exact"/>
        <w:jc w:val="center"/>
        <w:rPr>
          <w:b/>
          <w:sz w:val="28"/>
          <w:szCs w:val="24"/>
        </w:rPr>
      </w:pPr>
      <w:r w:rsidRPr="00FE4A71">
        <w:rPr>
          <w:b/>
          <w:sz w:val="28"/>
          <w:szCs w:val="24"/>
        </w:rPr>
        <w:t>Ι. Анализ работы</w:t>
      </w:r>
      <w:r w:rsidRPr="00FE4A71">
        <w:rPr>
          <w:b/>
          <w:spacing w:val="-4"/>
          <w:sz w:val="28"/>
          <w:szCs w:val="24"/>
        </w:rPr>
        <w:t xml:space="preserve"> школы</w:t>
      </w:r>
    </w:p>
    <w:p w:rsidR="00417C03" w:rsidRPr="00FE4A71" w:rsidRDefault="000D0131">
      <w:pPr>
        <w:ind w:left="1381" w:right="879"/>
        <w:jc w:val="center"/>
        <w:rPr>
          <w:b/>
          <w:sz w:val="28"/>
          <w:szCs w:val="24"/>
        </w:rPr>
      </w:pPr>
      <w:r w:rsidRPr="00FE4A71">
        <w:rPr>
          <w:b/>
          <w:sz w:val="28"/>
          <w:szCs w:val="24"/>
        </w:rPr>
        <w:t>по подготовке выпускников к государственной итоговой аттестации в 2023-2024 учебном году</w:t>
      </w:r>
    </w:p>
    <w:p w:rsidR="00417C03" w:rsidRPr="00FE4A71" w:rsidRDefault="000D0131">
      <w:pPr>
        <w:spacing w:before="288" w:line="322" w:lineRule="exact"/>
        <w:ind w:right="38"/>
        <w:jc w:val="center"/>
        <w:rPr>
          <w:b/>
          <w:sz w:val="28"/>
          <w:szCs w:val="24"/>
        </w:rPr>
      </w:pPr>
      <w:r w:rsidRPr="00FE4A71">
        <w:rPr>
          <w:b/>
          <w:sz w:val="28"/>
          <w:szCs w:val="24"/>
        </w:rPr>
        <w:t>ΙΙ.</w:t>
      </w:r>
      <w:r w:rsidRPr="00FE4A71">
        <w:rPr>
          <w:b/>
          <w:spacing w:val="-2"/>
          <w:sz w:val="28"/>
          <w:szCs w:val="24"/>
        </w:rPr>
        <w:t xml:space="preserve"> Результаты</w:t>
      </w:r>
    </w:p>
    <w:p w:rsidR="00417C03" w:rsidRPr="00FE4A71" w:rsidRDefault="004D1B92">
      <w:pPr>
        <w:ind w:left="152" w:right="200"/>
        <w:jc w:val="center"/>
        <w:rPr>
          <w:b/>
          <w:sz w:val="28"/>
          <w:szCs w:val="24"/>
        </w:rPr>
      </w:pPr>
      <w:r w:rsidRPr="00FE4A71">
        <w:rPr>
          <w:b/>
          <w:sz w:val="28"/>
          <w:szCs w:val="24"/>
        </w:rPr>
        <w:t>Г</w:t>
      </w:r>
      <w:r w:rsidR="000D0131" w:rsidRPr="00FE4A71">
        <w:rPr>
          <w:b/>
          <w:sz w:val="28"/>
          <w:szCs w:val="24"/>
        </w:rPr>
        <w:t>осударственной</w:t>
      </w:r>
      <w:r w:rsidRPr="00FE4A71">
        <w:rPr>
          <w:b/>
          <w:sz w:val="28"/>
          <w:szCs w:val="24"/>
        </w:rPr>
        <w:t xml:space="preserve"> </w:t>
      </w:r>
      <w:r w:rsidR="000D0131" w:rsidRPr="00FE4A71">
        <w:rPr>
          <w:b/>
          <w:sz w:val="28"/>
          <w:szCs w:val="24"/>
        </w:rPr>
        <w:t>итоговой</w:t>
      </w:r>
      <w:r w:rsidRPr="00FE4A71">
        <w:rPr>
          <w:b/>
          <w:sz w:val="28"/>
          <w:szCs w:val="24"/>
        </w:rPr>
        <w:t xml:space="preserve"> </w:t>
      </w:r>
      <w:r w:rsidR="000D0131" w:rsidRPr="00FE4A71">
        <w:rPr>
          <w:b/>
          <w:sz w:val="28"/>
          <w:szCs w:val="24"/>
        </w:rPr>
        <w:t>аттестации</w:t>
      </w:r>
      <w:r w:rsidRPr="00FE4A71">
        <w:rPr>
          <w:b/>
          <w:sz w:val="28"/>
          <w:szCs w:val="24"/>
        </w:rPr>
        <w:t xml:space="preserve"> </w:t>
      </w:r>
      <w:r w:rsidR="000D0131" w:rsidRPr="00FE4A71">
        <w:rPr>
          <w:b/>
          <w:sz w:val="28"/>
          <w:szCs w:val="24"/>
        </w:rPr>
        <w:t>в</w:t>
      </w:r>
      <w:r w:rsidRPr="00FE4A71">
        <w:rPr>
          <w:b/>
          <w:sz w:val="28"/>
          <w:szCs w:val="24"/>
        </w:rPr>
        <w:t xml:space="preserve"> </w:t>
      </w:r>
      <w:r w:rsidR="000D0131" w:rsidRPr="00FE4A71">
        <w:rPr>
          <w:b/>
          <w:sz w:val="28"/>
          <w:szCs w:val="24"/>
        </w:rPr>
        <w:t>форме</w:t>
      </w:r>
      <w:r w:rsidRPr="00FE4A71">
        <w:rPr>
          <w:b/>
          <w:sz w:val="28"/>
          <w:szCs w:val="24"/>
        </w:rPr>
        <w:t xml:space="preserve"> </w:t>
      </w:r>
      <w:r w:rsidR="000D0131" w:rsidRPr="00FE4A71">
        <w:rPr>
          <w:b/>
          <w:sz w:val="28"/>
          <w:szCs w:val="24"/>
        </w:rPr>
        <w:t>основного</w:t>
      </w:r>
      <w:r w:rsidRPr="00FE4A71">
        <w:rPr>
          <w:b/>
          <w:sz w:val="28"/>
          <w:szCs w:val="24"/>
        </w:rPr>
        <w:t xml:space="preserve"> </w:t>
      </w:r>
      <w:r w:rsidR="000D0131" w:rsidRPr="00FE4A71">
        <w:rPr>
          <w:b/>
          <w:sz w:val="28"/>
          <w:szCs w:val="24"/>
        </w:rPr>
        <w:t>государственного экзамена (ОГЭ)</w:t>
      </w:r>
      <w:r w:rsidR="00822A7C" w:rsidRPr="00FE4A71">
        <w:rPr>
          <w:b/>
          <w:sz w:val="28"/>
          <w:szCs w:val="24"/>
        </w:rPr>
        <w:t>/ГВЭ</w:t>
      </w:r>
      <w:r w:rsidR="000D0131" w:rsidRPr="00FE4A71">
        <w:rPr>
          <w:b/>
          <w:sz w:val="28"/>
          <w:szCs w:val="24"/>
        </w:rPr>
        <w:t xml:space="preserve"> выпускников</w:t>
      </w:r>
      <w:r w:rsidRPr="00FE4A71">
        <w:rPr>
          <w:b/>
          <w:sz w:val="28"/>
          <w:szCs w:val="24"/>
        </w:rPr>
        <w:t xml:space="preserve"> </w:t>
      </w:r>
      <w:r w:rsidR="000D0131" w:rsidRPr="00FE4A71">
        <w:rPr>
          <w:b/>
          <w:sz w:val="28"/>
          <w:szCs w:val="24"/>
        </w:rPr>
        <w:t>9 классов за 202</w:t>
      </w:r>
      <w:r w:rsidRPr="00FE4A71">
        <w:rPr>
          <w:b/>
          <w:sz w:val="28"/>
          <w:szCs w:val="24"/>
        </w:rPr>
        <w:t>3</w:t>
      </w:r>
      <w:r w:rsidR="000D0131" w:rsidRPr="00FE4A71">
        <w:rPr>
          <w:b/>
          <w:sz w:val="28"/>
          <w:szCs w:val="24"/>
        </w:rPr>
        <w:t>-202</w:t>
      </w:r>
      <w:r w:rsidRPr="00FE4A71">
        <w:rPr>
          <w:b/>
          <w:sz w:val="28"/>
          <w:szCs w:val="24"/>
        </w:rPr>
        <w:t>4</w:t>
      </w:r>
      <w:r w:rsidR="00FB0EC0" w:rsidRPr="00FE4A71">
        <w:rPr>
          <w:b/>
          <w:sz w:val="28"/>
          <w:szCs w:val="24"/>
        </w:rPr>
        <w:t xml:space="preserve"> </w:t>
      </w:r>
      <w:r w:rsidR="000D0131" w:rsidRPr="00FE4A71">
        <w:rPr>
          <w:b/>
          <w:sz w:val="28"/>
          <w:szCs w:val="24"/>
        </w:rPr>
        <w:t>учебный год</w:t>
      </w:r>
    </w:p>
    <w:p w:rsidR="00417C03" w:rsidRPr="00FE4A71" w:rsidRDefault="000D0131" w:rsidP="00B33F2C">
      <w:pPr>
        <w:pStyle w:val="a3"/>
        <w:spacing w:before="75"/>
        <w:ind w:left="0" w:right="430" w:firstLine="567"/>
        <w:rPr>
          <w:szCs w:val="24"/>
        </w:rPr>
      </w:pPr>
      <w:r w:rsidRPr="00FE4A71">
        <w:rPr>
          <w:szCs w:val="24"/>
        </w:rPr>
        <w:t>В 202</w:t>
      </w:r>
      <w:r w:rsidR="001111AD" w:rsidRPr="00FE4A71">
        <w:rPr>
          <w:szCs w:val="24"/>
        </w:rPr>
        <w:t>3</w:t>
      </w:r>
      <w:r w:rsidRPr="00FE4A71">
        <w:rPr>
          <w:szCs w:val="24"/>
        </w:rPr>
        <w:t>-202</w:t>
      </w:r>
      <w:r w:rsidR="001111AD" w:rsidRPr="00FE4A71">
        <w:rPr>
          <w:szCs w:val="24"/>
        </w:rPr>
        <w:t>4</w:t>
      </w:r>
      <w:r w:rsidRPr="00FE4A71">
        <w:rPr>
          <w:szCs w:val="24"/>
        </w:rPr>
        <w:t xml:space="preserve"> учебном году согласно Порядк</w:t>
      </w:r>
      <w:r w:rsidR="00321FE2" w:rsidRPr="00FE4A71">
        <w:rPr>
          <w:szCs w:val="24"/>
        </w:rPr>
        <w:t>у</w:t>
      </w:r>
      <w:r w:rsidRPr="00FE4A71">
        <w:rPr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четырем предметам, из которых предметы русский язык и математика являлись обязательными для всех выпускников, а два предмета - по выбору. ГВЭ проводился по двум предметам – математика и русский </w:t>
      </w:r>
      <w:r w:rsidRPr="00FE4A71">
        <w:rPr>
          <w:spacing w:val="-2"/>
          <w:szCs w:val="24"/>
        </w:rPr>
        <w:t>язык.</w:t>
      </w:r>
    </w:p>
    <w:p w:rsidR="00417C03" w:rsidRPr="00FE4A71" w:rsidRDefault="000D0131" w:rsidP="00B33F2C">
      <w:pPr>
        <w:pStyle w:val="a3"/>
        <w:ind w:left="0" w:right="423" w:firstLine="567"/>
        <w:rPr>
          <w:szCs w:val="24"/>
        </w:rPr>
      </w:pPr>
      <w:proofErr w:type="gramStart"/>
      <w:r w:rsidRPr="00FE4A71">
        <w:rPr>
          <w:szCs w:val="24"/>
        </w:rPr>
        <w:t>На конец</w:t>
      </w:r>
      <w:proofErr w:type="gramEnd"/>
      <w:r w:rsidRPr="00FE4A71">
        <w:rPr>
          <w:szCs w:val="24"/>
        </w:rPr>
        <w:t xml:space="preserve"> 202</w:t>
      </w:r>
      <w:r w:rsidR="00822A7C" w:rsidRPr="00FE4A71">
        <w:rPr>
          <w:szCs w:val="24"/>
        </w:rPr>
        <w:t>3</w:t>
      </w:r>
      <w:r w:rsidRPr="00FE4A71">
        <w:rPr>
          <w:szCs w:val="24"/>
        </w:rPr>
        <w:t>-202</w:t>
      </w:r>
      <w:r w:rsidR="00822A7C" w:rsidRPr="00FE4A71">
        <w:rPr>
          <w:szCs w:val="24"/>
        </w:rPr>
        <w:t xml:space="preserve">4 </w:t>
      </w:r>
      <w:r w:rsidRPr="00FE4A71">
        <w:rPr>
          <w:szCs w:val="24"/>
        </w:rPr>
        <w:t xml:space="preserve">учебного года в 9-х классах обучались </w:t>
      </w:r>
      <w:r w:rsidR="00822A7C" w:rsidRPr="00FE4A71">
        <w:rPr>
          <w:szCs w:val="24"/>
        </w:rPr>
        <w:t>57</w:t>
      </w:r>
      <w:r w:rsidRPr="00FE4A71">
        <w:rPr>
          <w:szCs w:val="24"/>
        </w:rPr>
        <w:t xml:space="preserve"> </w:t>
      </w:r>
      <w:r w:rsidR="00822A7C" w:rsidRPr="00FE4A71">
        <w:rPr>
          <w:szCs w:val="24"/>
        </w:rPr>
        <w:t>об</w:t>
      </w:r>
      <w:r w:rsidRPr="00FE4A71">
        <w:rPr>
          <w:szCs w:val="24"/>
        </w:rPr>
        <w:t>уча</w:t>
      </w:r>
      <w:r w:rsidR="00822A7C" w:rsidRPr="00FE4A71">
        <w:rPr>
          <w:szCs w:val="24"/>
        </w:rPr>
        <w:t>ю</w:t>
      </w:r>
      <w:r w:rsidRPr="00FE4A71">
        <w:rPr>
          <w:szCs w:val="24"/>
        </w:rPr>
        <w:t>щихся, из них два</w:t>
      </w:r>
      <w:r w:rsidR="00E07D16" w:rsidRPr="00FE4A71">
        <w:rPr>
          <w:szCs w:val="24"/>
        </w:rPr>
        <w:t xml:space="preserve"> человека</w:t>
      </w:r>
      <w:r w:rsidRPr="00FE4A71">
        <w:rPr>
          <w:szCs w:val="24"/>
        </w:rPr>
        <w:t xml:space="preserve"> с </w:t>
      </w:r>
      <w:r w:rsidR="00822A7C" w:rsidRPr="00FE4A71">
        <w:rPr>
          <w:szCs w:val="24"/>
        </w:rPr>
        <w:t>задержкой психического развития и один ребенок-инвалид</w:t>
      </w:r>
      <w:r w:rsidRPr="00FE4A71">
        <w:rPr>
          <w:szCs w:val="24"/>
        </w:rPr>
        <w:t xml:space="preserve">. К государственной итоговой аттестации были допущены все </w:t>
      </w:r>
      <w:proofErr w:type="gramStart"/>
      <w:r w:rsidR="00822A7C" w:rsidRPr="00FE4A71">
        <w:rPr>
          <w:szCs w:val="24"/>
        </w:rPr>
        <w:t>об</w:t>
      </w:r>
      <w:r w:rsidRPr="00FE4A71">
        <w:rPr>
          <w:szCs w:val="24"/>
        </w:rPr>
        <w:t>уча</w:t>
      </w:r>
      <w:r w:rsidR="00822A7C" w:rsidRPr="00FE4A71">
        <w:rPr>
          <w:szCs w:val="24"/>
        </w:rPr>
        <w:t>ю</w:t>
      </w:r>
      <w:r w:rsidRPr="00FE4A71">
        <w:rPr>
          <w:szCs w:val="24"/>
        </w:rPr>
        <w:t>щихся</w:t>
      </w:r>
      <w:proofErr w:type="gramEnd"/>
      <w:r w:rsidRPr="00FE4A71">
        <w:rPr>
          <w:szCs w:val="24"/>
        </w:rPr>
        <w:t xml:space="preserve">. В форме ОГЭ сдавали – </w:t>
      </w:r>
      <w:r w:rsidR="00822A7C" w:rsidRPr="00FE4A71">
        <w:rPr>
          <w:szCs w:val="24"/>
        </w:rPr>
        <w:t>54 человека</w:t>
      </w:r>
      <w:r w:rsidRPr="00FE4A71">
        <w:rPr>
          <w:szCs w:val="24"/>
        </w:rPr>
        <w:t xml:space="preserve">, ГВЭ – </w:t>
      </w:r>
      <w:r w:rsidR="00822A7C" w:rsidRPr="00FE4A71">
        <w:rPr>
          <w:szCs w:val="24"/>
        </w:rPr>
        <w:t xml:space="preserve">3 </w:t>
      </w:r>
      <w:r w:rsidRPr="00FE4A71">
        <w:rPr>
          <w:szCs w:val="24"/>
        </w:rPr>
        <w:t>выпускник</w:t>
      </w:r>
      <w:r w:rsidR="00822A7C" w:rsidRPr="00FE4A71">
        <w:rPr>
          <w:szCs w:val="24"/>
        </w:rPr>
        <w:t xml:space="preserve">а. </w:t>
      </w:r>
    </w:p>
    <w:p w:rsidR="00417C03" w:rsidRPr="00FE4A71" w:rsidRDefault="000D0131" w:rsidP="00B33F2C">
      <w:pPr>
        <w:pStyle w:val="a3"/>
        <w:ind w:left="0" w:right="430" w:firstLine="567"/>
        <w:rPr>
          <w:szCs w:val="24"/>
        </w:rPr>
      </w:pPr>
      <w:r w:rsidRPr="00FE4A71">
        <w:rPr>
          <w:szCs w:val="24"/>
        </w:rPr>
        <w:t>Аттестат</w:t>
      </w:r>
      <w:r w:rsidR="00822A7C" w:rsidRPr="00FE4A71">
        <w:rPr>
          <w:szCs w:val="24"/>
        </w:rPr>
        <w:t xml:space="preserve"> </w:t>
      </w:r>
      <w:r w:rsidRPr="00FE4A71">
        <w:rPr>
          <w:szCs w:val="24"/>
        </w:rPr>
        <w:t>об основном общем</w:t>
      </w:r>
      <w:r w:rsidR="00822A7C" w:rsidRPr="00FE4A71">
        <w:rPr>
          <w:szCs w:val="24"/>
        </w:rPr>
        <w:t xml:space="preserve"> </w:t>
      </w:r>
      <w:r w:rsidRPr="00FE4A71">
        <w:rPr>
          <w:szCs w:val="24"/>
        </w:rPr>
        <w:t>образовании</w:t>
      </w:r>
      <w:r w:rsidR="00822A7C" w:rsidRPr="00FE4A71">
        <w:rPr>
          <w:szCs w:val="24"/>
        </w:rPr>
        <w:t xml:space="preserve"> в основной период</w:t>
      </w:r>
      <w:r w:rsidRPr="00FE4A71">
        <w:rPr>
          <w:szCs w:val="24"/>
        </w:rPr>
        <w:t xml:space="preserve"> получили </w:t>
      </w:r>
      <w:r w:rsidR="00822A7C" w:rsidRPr="00FE4A71">
        <w:rPr>
          <w:szCs w:val="24"/>
        </w:rPr>
        <w:t>45</w:t>
      </w:r>
      <w:r w:rsidRPr="00FE4A71">
        <w:rPr>
          <w:szCs w:val="24"/>
        </w:rPr>
        <w:t xml:space="preserve"> выпускник</w:t>
      </w:r>
      <w:r w:rsidR="00822A7C" w:rsidRPr="00FE4A71">
        <w:rPr>
          <w:szCs w:val="24"/>
        </w:rPr>
        <w:t>ов (79%)</w:t>
      </w:r>
      <w:r w:rsidR="00B33F2C" w:rsidRPr="00FE4A71">
        <w:rPr>
          <w:szCs w:val="24"/>
        </w:rPr>
        <w:t>, из них аттестат с отличие получили 3 обучающихся (5,5%).</w:t>
      </w:r>
    </w:p>
    <w:p w:rsidR="00FE4A71" w:rsidRPr="00321FE2" w:rsidRDefault="00FE4A71">
      <w:pPr>
        <w:pStyle w:val="a3"/>
        <w:spacing w:before="3"/>
        <w:ind w:left="0"/>
        <w:jc w:val="left"/>
        <w:rPr>
          <w:sz w:val="24"/>
          <w:szCs w:val="24"/>
        </w:rPr>
      </w:pPr>
    </w:p>
    <w:p w:rsidR="00321FE2" w:rsidRDefault="000D0131" w:rsidP="00321FE2">
      <w:pPr>
        <w:ind w:left="142" w:right="3"/>
        <w:jc w:val="center"/>
        <w:rPr>
          <w:b/>
          <w:sz w:val="24"/>
          <w:szCs w:val="24"/>
        </w:rPr>
      </w:pPr>
      <w:r w:rsidRPr="00321FE2">
        <w:rPr>
          <w:b/>
          <w:sz w:val="24"/>
          <w:szCs w:val="24"/>
        </w:rPr>
        <w:t>Результаты</w:t>
      </w:r>
      <w:r w:rsidR="00822A7C" w:rsidRPr="00321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экзаменов</w:t>
      </w:r>
      <w:r w:rsidR="00822A7C" w:rsidRPr="00321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(в</w:t>
      </w:r>
      <w:r w:rsidR="00822A7C" w:rsidRPr="00321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форме</w:t>
      </w:r>
      <w:r w:rsidR="00822A7C" w:rsidRPr="00321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 xml:space="preserve">ОГЭ) </w:t>
      </w:r>
    </w:p>
    <w:p w:rsidR="00822A7C" w:rsidRPr="00B33F2C" w:rsidRDefault="00321FE2" w:rsidP="00B33F2C">
      <w:pPr>
        <w:ind w:left="142"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</w:t>
      </w:r>
      <w:r w:rsidR="000D0131" w:rsidRPr="00321FE2">
        <w:rPr>
          <w:b/>
          <w:sz w:val="24"/>
          <w:szCs w:val="24"/>
        </w:rPr>
        <w:t>202</w:t>
      </w:r>
      <w:r w:rsidR="00483B31">
        <w:rPr>
          <w:b/>
          <w:sz w:val="24"/>
          <w:szCs w:val="24"/>
        </w:rPr>
        <w:t>3</w:t>
      </w:r>
      <w:r w:rsidR="000D0131" w:rsidRPr="00321FE2">
        <w:rPr>
          <w:b/>
          <w:sz w:val="24"/>
          <w:szCs w:val="24"/>
        </w:rPr>
        <w:t>-202</w:t>
      </w:r>
      <w:r w:rsidR="00483B31">
        <w:rPr>
          <w:b/>
          <w:sz w:val="24"/>
          <w:szCs w:val="24"/>
        </w:rPr>
        <w:t>4</w:t>
      </w:r>
      <w:r w:rsidR="001F4CB0" w:rsidRPr="00321FE2">
        <w:rPr>
          <w:b/>
          <w:sz w:val="24"/>
          <w:szCs w:val="24"/>
        </w:rPr>
        <w:t xml:space="preserve"> </w:t>
      </w:r>
      <w:r w:rsidR="000D0131" w:rsidRPr="00321FE2">
        <w:rPr>
          <w:b/>
          <w:sz w:val="24"/>
          <w:szCs w:val="24"/>
        </w:rPr>
        <w:t>учебном</w:t>
      </w:r>
      <w:r w:rsidR="00893F62" w:rsidRPr="00321FE2">
        <w:rPr>
          <w:b/>
          <w:sz w:val="24"/>
          <w:szCs w:val="24"/>
        </w:rPr>
        <w:t xml:space="preserve"> </w:t>
      </w:r>
      <w:r w:rsidR="000D0131" w:rsidRPr="00321FE2">
        <w:rPr>
          <w:b/>
          <w:spacing w:val="-4"/>
          <w:sz w:val="24"/>
          <w:szCs w:val="24"/>
        </w:rPr>
        <w:t>году</w:t>
      </w:r>
    </w:p>
    <w:tbl>
      <w:tblPr>
        <w:tblStyle w:val="a7"/>
        <w:tblpPr w:leftFromText="180" w:rightFromText="180" w:vertAnchor="text" w:horzAnchor="margin" w:tblpXSpec="center" w:tblpY="179"/>
        <w:tblW w:w="11198" w:type="dxa"/>
        <w:tblLayout w:type="fixed"/>
        <w:tblLook w:val="01E0"/>
      </w:tblPr>
      <w:tblGrid>
        <w:gridCol w:w="1242"/>
        <w:gridCol w:w="1026"/>
        <w:gridCol w:w="851"/>
        <w:gridCol w:w="1134"/>
        <w:gridCol w:w="850"/>
        <w:gridCol w:w="851"/>
        <w:gridCol w:w="992"/>
        <w:gridCol w:w="992"/>
        <w:gridCol w:w="992"/>
        <w:gridCol w:w="1134"/>
        <w:gridCol w:w="1134"/>
      </w:tblGrid>
      <w:tr w:rsidR="00321FE2" w:rsidTr="00321FE2">
        <w:trPr>
          <w:trHeight w:val="460"/>
        </w:trPr>
        <w:tc>
          <w:tcPr>
            <w:tcW w:w="1242" w:type="dxa"/>
          </w:tcPr>
          <w:p w:rsidR="00321FE2" w:rsidRDefault="00321FE2" w:rsidP="00321FE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26" w:type="dxa"/>
          </w:tcPr>
          <w:p w:rsidR="00321FE2" w:rsidRPr="00893F62" w:rsidRDefault="00321FE2" w:rsidP="00321FE2">
            <w:pPr>
              <w:pStyle w:val="TableParagraph"/>
              <w:ind w:left="22" w:right="23"/>
              <w:rPr>
                <w:sz w:val="16"/>
              </w:rPr>
            </w:pPr>
            <w:r w:rsidRPr="00893F62">
              <w:rPr>
                <w:spacing w:val="-2"/>
                <w:sz w:val="16"/>
              </w:rPr>
              <w:t>Математика</w:t>
            </w:r>
          </w:p>
        </w:tc>
        <w:tc>
          <w:tcPr>
            <w:tcW w:w="851" w:type="dxa"/>
          </w:tcPr>
          <w:p w:rsidR="00321FE2" w:rsidRPr="00893F62" w:rsidRDefault="00321FE2" w:rsidP="00321FE2">
            <w:pPr>
              <w:pStyle w:val="TableParagraph"/>
              <w:ind w:left="30" w:right="17"/>
              <w:rPr>
                <w:sz w:val="16"/>
              </w:rPr>
            </w:pPr>
            <w:r w:rsidRPr="00893F62">
              <w:rPr>
                <w:spacing w:val="-2"/>
                <w:sz w:val="16"/>
              </w:rPr>
              <w:t xml:space="preserve">Русский </w:t>
            </w:r>
          </w:p>
          <w:p w:rsidR="00321FE2" w:rsidRPr="00893F62" w:rsidRDefault="00321FE2" w:rsidP="00321FE2">
            <w:pPr>
              <w:pStyle w:val="TableParagraph"/>
              <w:spacing w:line="215" w:lineRule="exact"/>
              <w:ind w:left="30" w:right="17"/>
              <w:rPr>
                <w:sz w:val="16"/>
              </w:rPr>
            </w:pPr>
            <w:r w:rsidRPr="00893F62">
              <w:rPr>
                <w:spacing w:val="-4"/>
                <w:sz w:val="16"/>
              </w:rPr>
              <w:t>язык</w:t>
            </w:r>
          </w:p>
        </w:tc>
        <w:tc>
          <w:tcPr>
            <w:tcW w:w="1134" w:type="dxa"/>
          </w:tcPr>
          <w:p w:rsidR="00321FE2" w:rsidRPr="00893F62" w:rsidRDefault="00321FE2" w:rsidP="00321FE2">
            <w:pPr>
              <w:pStyle w:val="TableParagraph"/>
              <w:ind w:left="22" w:right="12"/>
              <w:rPr>
                <w:sz w:val="16"/>
              </w:rPr>
            </w:pPr>
            <w:r w:rsidRPr="00893F62">
              <w:rPr>
                <w:sz w:val="16"/>
              </w:rPr>
              <w:t xml:space="preserve">Обществознание </w:t>
            </w:r>
          </w:p>
        </w:tc>
        <w:tc>
          <w:tcPr>
            <w:tcW w:w="850" w:type="dxa"/>
          </w:tcPr>
          <w:p w:rsidR="00321FE2" w:rsidRPr="00893F62" w:rsidRDefault="00321FE2" w:rsidP="00321FE2">
            <w:pPr>
              <w:pStyle w:val="TableParagraph"/>
              <w:spacing w:line="215" w:lineRule="exact"/>
              <w:ind w:left="19" w:right="7"/>
              <w:rPr>
                <w:sz w:val="16"/>
              </w:rPr>
            </w:pPr>
            <w:r w:rsidRPr="00893F62">
              <w:rPr>
                <w:sz w:val="16"/>
              </w:rPr>
              <w:t xml:space="preserve">Физика </w:t>
            </w:r>
          </w:p>
        </w:tc>
        <w:tc>
          <w:tcPr>
            <w:tcW w:w="851" w:type="dxa"/>
          </w:tcPr>
          <w:p w:rsidR="00321FE2" w:rsidRPr="00893F62" w:rsidRDefault="00321FE2" w:rsidP="00321FE2">
            <w:pPr>
              <w:pStyle w:val="TableParagraph"/>
              <w:ind w:left="32" w:right="27"/>
              <w:rPr>
                <w:sz w:val="16"/>
              </w:rPr>
            </w:pPr>
            <w:r w:rsidRPr="00893F62">
              <w:rPr>
                <w:sz w:val="16"/>
              </w:rPr>
              <w:t xml:space="preserve">Химия </w:t>
            </w:r>
          </w:p>
        </w:tc>
        <w:tc>
          <w:tcPr>
            <w:tcW w:w="992" w:type="dxa"/>
          </w:tcPr>
          <w:p w:rsidR="00321FE2" w:rsidRPr="00893F62" w:rsidRDefault="00321FE2" w:rsidP="00321FE2">
            <w:pPr>
              <w:pStyle w:val="TableParagraph"/>
              <w:spacing w:line="215" w:lineRule="exact"/>
              <w:ind w:left="30" w:right="7"/>
              <w:rPr>
                <w:sz w:val="16"/>
              </w:rPr>
            </w:pPr>
            <w:r w:rsidRPr="00893F62">
              <w:rPr>
                <w:sz w:val="16"/>
              </w:rPr>
              <w:t xml:space="preserve">Биология </w:t>
            </w:r>
          </w:p>
        </w:tc>
        <w:tc>
          <w:tcPr>
            <w:tcW w:w="992" w:type="dxa"/>
          </w:tcPr>
          <w:p w:rsidR="00321FE2" w:rsidRPr="00893F62" w:rsidRDefault="00321FE2" w:rsidP="00321FE2">
            <w:pPr>
              <w:pStyle w:val="TableParagraph"/>
              <w:ind w:left="32" w:right="12"/>
              <w:rPr>
                <w:sz w:val="16"/>
              </w:rPr>
            </w:pPr>
            <w:r w:rsidRPr="00893F62">
              <w:rPr>
                <w:sz w:val="16"/>
              </w:rPr>
              <w:t xml:space="preserve">География </w:t>
            </w:r>
          </w:p>
        </w:tc>
        <w:tc>
          <w:tcPr>
            <w:tcW w:w="992" w:type="dxa"/>
          </w:tcPr>
          <w:p w:rsidR="00321FE2" w:rsidRPr="00893F62" w:rsidRDefault="00321FE2" w:rsidP="00321FE2">
            <w:pPr>
              <w:pStyle w:val="TableParagraph"/>
              <w:spacing w:line="215" w:lineRule="exact"/>
              <w:ind w:left="29" w:right="7"/>
              <w:rPr>
                <w:sz w:val="16"/>
              </w:rPr>
            </w:pPr>
            <w:r w:rsidRPr="00893F62">
              <w:rPr>
                <w:sz w:val="16"/>
              </w:rPr>
              <w:t xml:space="preserve">Информатика </w:t>
            </w:r>
          </w:p>
        </w:tc>
        <w:tc>
          <w:tcPr>
            <w:tcW w:w="1134" w:type="dxa"/>
          </w:tcPr>
          <w:p w:rsidR="00321FE2" w:rsidRPr="00893F62" w:rsidRDefault="00321FE2" w:rsidP="00321FE2">
            <w:pPr>
              <w:pStyle w:val="TableParagraph"/>
              <w:spacing w:line="215" w:lineRule="exact"/>
              <w:ind w:left="29" w:right="7"/>
              <w:rPr>
                <w:sz w:val="16"/>
              </w:rPr>
            </w:pPr>
            <w:r>
              <w:rPr>
                <w:sz w:val="16"/>
              </w:rPr>
              <w:t xml:space="preserve">Литература 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15" w:lineRule="exact"/>
              <w:ind w:left="29" w:right="7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</w:tr>
      <w:tr w:rsidR="00321FE2" w:rsidTr="00321FE2">
        <w:trPr>
          <w:trHeight w:val="460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ind w:left="0"/>
              <w:jc w:val="left"/>
              <w:rPr>
                <w:sz w:val="16"/>
                <w:szCs w:val="16"/>
              </w:rPr>
            </w:pPr>
            <w:r w:rsidRPr="00893F62">
              <w:rPr>
                <w:spacing w:val="-2"/>
                <w:sz w:val="16"/>
                <w:szCs w:val="16"/>
              </w:rPr>
              <w:t>Количество</w:t>
            </w:r>
            <w:r w:rsidRPr="00893F62">
              <w:rPr>
                <w:sz w:val="16"/>
                <w:szCs w:val="16"/>
              </w:rPr>
              <w:t xml:space="preserve"> </w:t>
            </w:r>
            <w:proofErr w:type="gramStart"/>
            <w:r w:rsidRPr="00893F62">
              <w:rPr>
                <w:spacing w:val="-2"/>
                <w:sz w:val="16"/>
                <w:szCs w:val="16"/>
              </w:rPr>
              <w:t>сдававших</w:t>
            </w:r>
            <w:proofErr w:type="gramEnd"/>
          </w:p>
        </w:tc>
        <w:tc>
          <w:tcPr>
            <w:tcW w:w="1026" w:type="dxa"/>
          </w:tcPr>
          <w:p w:rsidR="00321FE2" w:rsidRPr="00FE4A71" w:rsidRDefault="00321FE2" w:rsidP="00321FE2">
            <w:pPr>
              <w:pStyle w:val="TableParagraph"/>
              <w:ind w:left="22" w:right="22"/>
              <w:rPr>
                <w:b/>
                <w:sz w:val="20"/>
              </w:rPr>
            </w:pPr>
            <w:r w:rsidRPr="00FE4A71"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851" w:type="dxa"/>
          </w:tcPr>
          <w:p w:rsidR="00321FE2" w:rsidRPr="00FE4A71" w:rsidRDefault="00321FE2" w:rsidP="00321FE2">
            <w:pPr>
              <w:pStyle w:val="TableParagraph"/>
              <w:ind w:left="30" w:right="19"/>
              <w:rPr>
                <w:b/>
                <w:sz w:val="20"/>
              </w:rPr>
            </w:pPr>
            <w:r w:rsidRPr="00FE4A71">
              <w:rPr>
                <w:b/>
                <w:sz w:val="20"/>
              </w:rPr>
              <w:t>54</w:t>
            </w:r>
          </w:p>
        </w:tc>
        <w:tc>
          <w:tcPr>
            <w:tcW w:w="1134" w:type="dxa"/>
          </w:tcPr>
          <w:p w:rsidR="00321FE2" w:rsidRPr="00FE4A71" w:rsidRDefault="00321FE2" w:rsidP="00321FE2">
            <w:pPr>
              <w:pStyle w:val="TableParagraph"/>
              <w:ind w:left="22" w:right="9"/>
              <w:rPr>
                <w:b/>
                <w:sz w:val="20"/>
              </w:rPr>
            </w:pPr>
            <w:r w:rsidRPr="00FE4A71">
              <w:rPr>
                <w:b/>
                <w:sz w:val="24"/>
              </w:rPr>
              <w:t>25</w:t>
            </w:r>
          </w:p>
        </w:tc>
        <w:tc>
          <w:tcPr>
            <w:tcW w:w="850" w:type="dxa"/>
          </w:tcPr>
          <w:p w:rsidR="00321FE2" w:rsidRPr="00FE4A71" w:rsidRDefault="00321FE2" w:rsidP="00321FE2">
            <w:pPr>
              <w:pStyle w:val="TableParagraph"/>
              <w:ind w:left="19" w:right="9"/>
              <w:rPr>
                <w:b/>
                <w:sz w:val="20"/>
              </w:rPr>
            </w:pPr>
            <w:r w:rsidRPr="00FE4A71">
              <w:rPr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321FE2" w:rsidRPr="00FE4A71" w:rsidRDefault="00321FE2" w:rsidP="00321FE2">
            <w:pPr>
              <w:pStyle w:val="TableParagraph"/>
              <w:ind w:left="32" w:right="24"/>
              <w:rPr>
                <w:b/>
                <w:sz w:val="20"/>
              </w:rPr>
            </w:pPr>
            <w:r w:rsidRPr="00FE4A71"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321FE2" w:rsidRPr="00FE4A71" w:rsidRDefault="00321FE2" w:rsidP="00321FE2">
            <w:pPr>
              <w:pStyle w:val="TableParagraph"/>
              <w:ind w:left="30" w:right="9"/>
              <w:rPr>
                <w:b/>
                <w:sz w:val="20"/>
              </w:rPr>
            </w:pPr>
            <w:r w:rsidRPr="00FE4A71">
              <w:rPr>
                <w:b/>
                <w:sz w:val="20"/>
              </w:rPr>
              <w:t>7</w:t>
            </w:r>
          </w:p>
        </w:tc>
        <w:tc>
          <w:tcPr>
            <w:tcW w:w="992" w:type="dxa"/>
          </w:tcPr>
          <w:p w:rsidR="00321FE2" w:rsidRPr="00FE4A71" w:rsidRDefault="00321FE2" w:rsidP="00321FE2">
            <w:pPr>
              <w:pStyle w:val="TableParagraph"/>
              <w:ind w:left="32" w:right="9"/>
              <w:rPr>
                <w:b/>
                <w:sz w:val="24"/>
              </w:rPr>
            </w:pPr>
            <w:r w:rsidRPr="00FE4A71">
              <w:rPr>
                <w:b/>
                <w:sz w:val="24"/>
              </w:rPr>
              <w:t>30</w:t>
            </w:r>
          </w:p>
        </w:tc>
        <w:tc>
          <w:tcPr>
            <w:tcW w:w="992" w:type="dxa"/>
          </w:tcPr>
          <w:p w:rsidR="00321FE2" w:rsidRPr="00FE4A71" w:rsidRDefault="00321FE2" w:rsidP="00321FE2">
            <w:pPr>
              <w:pStyle w:val="TableParagraph"/>
              <w:ind w:left="29" w:right="9"/>
              <w:rPr>
                <w:b/>
                <w:sz w:val="24"/>
              </w:rPr>
            </w:pPr>
            <w:r w:rsidRPr="00FE4A71">
              <w:rPr>
                <w:b/>
                <w:sz w:val="24"/>
              </w:rPr>
              <w:t>34</w:t>
            </w:r>
          </w:p>
        </w:tc>
        <w:tc>
          <w:tcPr>
            <w:tcW w:w="1134" w:type="dxa"/>
          </w:tcPr>
          <w:p w:rsidR="00321FE2" w:rsidRPr="00FE4A71" w:rsidRDefault="00321FE2" w:rsidP="00321FE2">
            <w:pPr>
              <w:pStyle w:val="TableParagraph"/>
              <w:ind w:left="29" w:right="9"/>
              <w:rPr>
                <w:b/>
                <w:sz w:val="20"/>
              </w:rPr>
            </w:pPr>
            <w:r w:rsidRPr="00FE4A71"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321FE2" w:rsidRPr="00FE4A71" w:rsidRDefault="00321FE2" w:rsidP="00321FE2">
            <w:pPr>
              <w:pStyle w:val="TableParagraph"/>
              <w:ind w:left="29" w:right="9"/>
              <w:rPr>
                <w:b/>
                <w:sz w:val="20"/>
              </w:rPr>
            </w:pPr>
            <w:r w:rsidRPr="00FE4A71">
              <w:rPr>
                <w:b/>
                <w:sz w:val="20"/>
              </w:rPr>
              <w:t>2</w:t>
            </w:r>
          </w:p>
        </w:tc>
      </w:tr>
      <w:tr w:rsidR="00321FE2" w:rsidTr="00321FE2">
        <w:trPr>
          <w:trHeight w:val="686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ind w:left="0"/>
              <w:jc w:val="left"/>
              <w:rPr>
                <w:sz w:val="16"/>
                <w:szCs w:val="16"/>
              </w:rPr>
            </w:pPr>
            <w:r w:rsidRPr="00893F62">
              <w:rPr>
                <w:spacing w:val="-2"/>
                <w:sz w:val="16"/>
                <w:szCs w:val="16"/>
              </w:rPr>
              <w:t>Подтвердили</w:t>
            </w:r>
          </w:p>
          <w:p w:rsidR="00321FE2" w:rsidRPr="00893F62" w:rsidRDefault="00321FE2" w:rsidP="00321FE2">
            <w:pPr>
              <w:pStyle w:val="TableParagraph"/>
              <w:spacing w:line="226" w:lineRule="exact"/>
              <w:ind w:left="0" w:right="145"/>
              <w:jc w:val="left"/>
              <w:rPr>
                <w:sz w:val="16"/>
                <w:szCs w:val="16"/>
              </w:rPr>
            </w:pPr>
            <w:r w:rsidRPr="00893F62">
              <w:rPr>
                <w:spacing w:val="-2"/>
                <w:sz w:val="16"/>
                <w:szCs w:val="16"/>
              </w:rPr>
              <w:t>годовую оценку</w:t>
            </w:r>
          </w:p>
        </w:tc>
        <w:tc>
          <w:tcPr>
            <w:tcW w:w="1026" w:type="dxa"/>
          </w:tcPr>
          <w:p w:rsidR="00321FE2" w:rsidRDefault="00321FE2" w:rsidP="00321FE2">
            <w:pPr>
              <w:pStyle w:val="TableParagraph"/>
              <w:ind w:left="22" w:right="2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ind w:left="30" w:right="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2" w:right="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321FE2" w:rsidRDefault="00321FE2" w:rsidP="00321FE2">
            <w:pPr>
              <w:pStyle w:val="TableParagraph"/>
              <w:ind w:left="19" w:righ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ind w:left="32" w:right="2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30" w:righ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32" w:right="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29" w:right="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9" w:righ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9" w:righ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21FE2" w:rsidTr="00321FE2">
        <w:trPr>
          <w:trHeight w:val="690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ind w:left="0"/>
              <w:jc w:val="left"/>
              <w:rPr>
                <w:sz w:val="16"/>
                <w:szCs w:val="16"/>
              </w:rPr>
            </w:pPr>
            <w:r w:rsidRPr="00893F62">
              <w:rPr>
                <w:spacing w:val="-2"/>
                <w:sz w:val="16"/>
                <w:szCs w:val="16"/>
              </w:rPr>
              <w:t>Получили</w:t>
            </w:r>
            <w:r w:rsidRPr="00893F62">
              <w:rPr>
                <w:sz w:val="16"/>
                <w:szCs w:val="16"/>
              </w:rPr>
              <w:t xml:space="preserve"> оценку выше </w:t>
            </w:r>
            <w:proofErr w:type="gramStart"/>
            <w:r w:rsidRPr="00893F62">
              <w:rPr>
                <w:spacing w:val="-2"/>
                <w:sz w:val="16"/>
                <w:szCs w:val="16"/>
              </w:rPr>
              <w:t>годовой</w:t>
            </w:r>
            <w:proofErr w:type="gramEnd"/>
          </w:p>
        </w:tc>
        <w:tc>
          <w:tcPr>
            <w:tcW w:w="1026" w:type="dxa"/>
          </w:tcPr>
          <w:p w:rsidR="00321FE2" w:rsidRDefault="00321FE2" w:rsidP="00321FE2">
            <w:pPr>
              <w:pStyle w:val="TableParagraph"/>
              <w:ind w:left="22" w:right="1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ind w:left="30" w:righ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321FE2" w:rsidRDefault="00321FE2" w:rsidP="00321FE2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ind w:left="32" w:right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30" w:righ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32" w:righ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29" w:righ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9" w:righ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9" w:righ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1FE2" w:rsidTr="00321FE2">
        <w:trPr>
          <w:trHeight w:val="690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spacing w:line="240" w:lineRule="auto"/>
              <w:ind w:left="0" w:right="135"/>
              <w:jc w:val="left"/>
              <w:rPr>
                <w:sz w:val="16"/>
                <w:szCs w:val="16"/>
              </w:rPr>
            </w:pPr>
            <w:r w:rsidRPr="00893F62">
              <w:rPr>
                <w:spacing w:val="-2"/>
                <w:sz w:val="16"/>
                <w:szCs w:val="16"/>
              </w:rPr>
              <w:t xml:space="preserve">Получили </w:t>
            </w:r>
            <w:r w:rsidRPr="00893F62">
              <w:rPr>
                <w:sz w:val="16"/>
                <w:szCs w:val="16"/>
              </w:rPr>
              <w:t xml:space="preserve">оценку ниже </w:t>
            </w:r>
            <w:proofErr w:type="gramStart"/>
            <w:r w:rsidRPr="00893F62">
              <w:rPr>
                <w:spacing w:val="-2"/>
                <w:sz w:val="16"/>
                <w:szCs w:val="16"/>
              </w:rPr>
              <w:t>годовой</w:t>
            </w:r>
            <w:proofErr w:type="gramEnd"/>
          </w:p>
        </w:tc>
        <w:tc>
          <w:tcPr>
            <w:tcW w:w="1026" w:type="dxa"/>
          </w:tcPr>
          <w:p w:rsidR="00321FE2" w:rsidRDefault="00321FE2" w:rsidP="00321FE2">
            <w:pPr>
              <w:pStyle w:val="TableParagraph"/>
              <w:ind w:left="22" w:right="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ind w:left="30" w:right="1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2" w:right="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321FE2" w:rsidRDefault="00321FE2" w:rsidP="00321FE2">
            <w:pPr>
              <w:pStyle w:val="TableParagraph"/>
              <w:ind w:left="19" w:righ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ind w:left="32" w:righ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30" w:righ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32" w:right="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ind w:left="29" w:righ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9" w:righ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ind w:left="29" w:righ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1FE2" w:rsidTr="00B33F2C">
        <w:trPr>
          <w:trHeight w:val="135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tabs>
                <w:tab w:val="left" w:pos="1134"/>
              </w:tabs>
              <w:spacing w:line="240" w:lineRule="auto"/>
              <w:ind w:left="0" w:right="145"/>
              <w:jc w:val="left"/>
              <w:rPr>
                <w:sz w:val="16"/>
                <w:szCs w:val="16"/>
              </w:rPr>
            </w:pPr>
            <w:r w:rsidRPr="00893F62">
              <w:rPr>
                <w:sz w:val="16"/>
                <w:szCs w:val="16"/>
                <w:lang w:eastAsia="ru-RU"/>
              </w:rPr>
              <w:t>Получивших "2" в основные дни основног</w:t>
            </w:r>
            <w:r w:rsidRPr="001F4CB0">
              <w:rPr>
                <w:sz w:val="16"/>
                <w:szCs w:val="16"/>
                <w:lang w:eastAsia="ru-RU"/>
              </w:rPr>
              <w:t>о периода</w:t>
            </w:r>
          </w:p>
        </w:tc>
        <w:tc>
          <w:tcPr>
            <w:tcW w:w="1026" w:type="dxa"/>
          </w:tcPr>
          <w:p w:rsidR="00321FE2" w:rsidRDefault="00321FE2" w:rsidP="00321FE2">
            <w:pPr>
              <w:pStyle w:val="TableParagraph"/>
              <w:spacing w:line="226" w:lineRule="exact"/>
              <w:ind w:left="22" w:right="1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321FE2" w:rsidRDefault="00321FE2" w:rsidP="00321FE2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spacing w:line="226" w:lineRule="exact"/>
              <w:ind w:left="32" w:righ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1FE2" w:rsidTr="00321FE2">
        <w:trPr>
          <w:trHeight w:val="895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spacing w:line="240" w:lineRule="auto"/>
              <w:ind w:left="0"/>
              <w:jc w:val="left"/>
              <w:rPr>
                <w:sz w:val="16"/>
                <w:szCs w:val="16"/>
                <w:lang w:eastAsia="ru-RU"/>
              </w:rPr>
            </w:pPr>
            <w:r w:rsidRPr="00893F62">
              <w:rPr>
                <w:sz w:val="16"/>
                <w:szCs w:val="16"/>
                <w:lang w:eastAsia="ru-RU"/>
              </w:rPr>
              <w:t xml:space="preserve">Успешно </w:t>
            </w:r>
            <w:proofErr w:type="gramStart"/>
            <w:r w:rsidRPr="00893F62">
              <w:rPr>
                <w:sz w:val="16"/>
                <w:szCs w:val="16"/>
                <w:lang w:eastAsia="ru-RU"/>
              </w:rPr>
              <w:t>пересдавших</w:t>
            </w:r>
            <w:proofErr w:type="gramEnd"/>
            <w:r w:rsidRPr="00893F62">
              <w:rPr>
                <w:sz w:val="16"/>
                <w:szCs w:val="16"/>
                <w:lang w:eastAsia="ru-RU"/>
              </w:rPr>
              <w:t xml:space="preserve"> в резервные дни основного периода</w:t>
            </w:r>
          </w:p>
        </w:tc>
        <w:tc>
          <w:tcPr>
            <w:tcW w:w="1026" w:type="dxa"/>
          </w:tcPr>
          <w:p w:rsidR="00321FE2" w:rsidRDefault="00321FE2" w:rsidP="00321FE2">
            <w:pPr>
              <w:pStyle w:val="TableParagraph"/>
              <w:spacing w:line="226" w:lineRule="exact"/>
              <w:ind w:left="22" w:right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321FE2" w:rsidRDefault="00321FE2" w:rsidP="00321FE2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spacing w:line="226" w:lineRule="exact"/>
              <w:ind w:left="32" w:righ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1FE2" w:rsidTr="00321FE2">
        <w:trPr>
          <w:trHeight w:val="691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spacing w:line="240" w:lineRule="auto"/>
              <w:ind w:left="0" w:right="4"/>
              <w:jc w:val="left"/>
              <w:rPr>
                <w:sz w:val="16"/>
                <w:szCs w:val="16"/>
                <w:lang w:eastAsia="ru-RU"/>
              </w:rPr>
            </w:pPr>
            <w:r w:rsidRPr="00893F62">
              <w:rPr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893F62">
              <w:rPr>
                <w:sz w:val="16"/>
                <w:szCs w:val="16"/>
                <w:lang w:eastAsia="ru-RU"/>
              </w:rPr>
              <w:t>завершивших</w:t>
            </w:r>
            <w:proofErr w:type="gramEnd"/>
            <w:r w:rsidRPr="00893F62">
              <w:rPr>
                <w:sz w:val="16"/>
                <w:szCs w:val="16"/>
                <w:lang w:eastAsia="ru-RU"/>
              </w:rPr>
              <w:t xml:space="preserve"> ГИА в </w:t>
            </w:r>
            <w:r w:rsidRPr="00893F62">
              <w:rPr>
                <w:sz w:val="16"/>
                <w:szCs w:val="16"/>
                <w:lang w:eastAsia="ru-RU"/>
              </w:rPr>
              <w:lastRenderedPageBreak/>
              <w:t>основной период</w:t>
            </w:r>
          </w:p>
        </w:tc>
        <w:tc>
          <w:tcPr>
            <w:tcW w:w="1026" w:type="dxa"/>
          </w:tcPr>
          <w:p w:rsidR="00321FE2" w:rsidRDefault="00321FE2" w:rsidP="00321FE2">
            <w:pPr>
              <w:pStyle w:val="TableParagraph"/>
              <w:spacing w:line="226" w:lineRule="exact"/>
              <w:ind w:left="22" w:right="13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321FE2" w:rsidRDefault="00321FE2" w:rsidP="00321FE2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spacing w:line="226" w:lineRule="exact"/>
              <w:ind w:left="32" w:righ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21FE2" w:rsidTr="00FE4A71">
        <w:trPr>
          <w:trHeight w:val="691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spacing w:line="240" w:lineRule="auto"/>
              <w:ind w:left="0" w:right="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Качество </w:t>
            </w:r>
            <w:r w:rsidRPr="00893F62">
              <w:rPr>
                <w:sz w:val="16"/>
                <w:szCs w:val="16"/>
              </w:rPr>
              <w:t xml:space="preserve">знаний за </w:t>
            </w:r>
            <w:r w:rsidRPr="00893F62">
              <w:rPr>
                <w:spacing w:val="-2"/>
                <w:sz w:val="16"/>
                <w:szCs w:val="16"/>
              </w:rPr>
              <w:t>экзамен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893F62">
              <w:rPr>
                <w:sz w:val="16"/>
                <w:szCs w:val="16"/>
              </w:rPr>
              <w:t>%</w:t>
            </w:r>
          </w:p>
        </w:tc>
        <w:tc>
          <w:tcPr>
            <w:tcW w:w="1026" w:type="dxa"/>
          </w:tcPr>
          <w:p w:rsidR="00321FE2" w:rsidRDefault="00321FE2" w:rsidP="00321FE2">
            <w:pPr>
              <w:pStyle w:val="TableParagraph"/>
              <w:spacing w:line="226" w:lineRule="exact"/>
              <w:ind w:left="22" w:right="13"/>
              <w:rPr>
                <w:sz w:val="20"/>
              </w:rPr>
            </w:pPr>
            <w:r>
              <w:rPr>
                <w:sz w:val="20"/>
              </w:rPr>
              <w:t>44,4%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z w:val="20"/>
              </w:rPr>
              <w:t>35,2%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21FE2" w:rsidRDefault="00321FE2" w:rsidP="00321FE2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850" w:type="dxa"/>
          </w:tcPr>
          <w:p w:rsidR="00321FE2" w:rsidRDefault="00321FE2" w:rsidP="00321FE2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851" w:type="dxa"/>
          </w:tcPr>
          <w:p w:rsidR="00321FE2" w:rsidRDefault="00321FE2" w:rsidP="00321FE2">
            <w:pPr>
              <w:pStyle w:val="TableParagraph"/>
              <w:spacing w:line="226" w:lineRule="exact"/>
              <w:ind w:left="32" w:right="14"/>
              <w:rPr>
                <w:sz w:val="20"/>
              </w:rPr>
            </w:pPr>
            <w:r>
              <w:rPr>
                <w:sz w:val="20"/>
              </w:rPr>
              <w:t>33,3%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21FE2" w:rsidRDefault="00321FE2" w:rsidP="00321FE2">
            <w:pPr>
              <w:pStyle w:val="TableParagraph"/>
              <w:spacing w:line="226" w:lineRule="exact"/>
              <w:ind w:left="30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21FE2" w:rsidRDefault="00321FE2" w:rsidP="00321FE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26,6%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21FE2" w:rsidRDefault="00321FE2" w:rsidP="00321FE2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26,5%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29"/>
              <w:rPr>
                <w:b/>
                <w:sz w:val="24"/>
              </w:rPr>
            </w:pPr>
            <w:r w:rsidRPr="00FE4A71">
              <w:rPr>
                <w:b/>
                <w:sz w:val="24"/>
              </w:rPr>
              <w:t>75%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29"/>
              <w:rPr>
                <w:b/>
                <w:sz w:val="24"/>
              </w:rPr>
            </w:pPr>
            <w:r w:rsidRPr="00FE4A71">
              <w:rPr>
                <w:b/>
                <w:sz w:val="24"/>
              </w:rPr>
              <w:t>100%</w:t>
            </w:r>
          </w:p>
        </w:tc>
      </w:tr>
      <w:tr w:rsidR="00321FE2" w:rsidTr="00321FE2">
        <w:trPr>
          <w:trHeight w:val="427"/>
        </w:trPr>
        <w:tc>
          <w:tcPr>
            <w:tcW w:w="1242" w:type="dxa"/>
          </w:tcPr>
          <w:p w:rsidR="00321FE2" w:rsidRPr="00893F62" w:rsidRDefault="00321FE2" w:rsidP="00321FE2">
            <w:pPr>
              <w:pStyle w:val="TableParagraph"/>
              <w:spacing w:line="240" w:lineRule="auto"/>
              <w:ind w:left="0" w:right="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Успеваемость %</w:t>
            </w:r>
          </w:p>
        </w:tc>
        <w:tc>
          <w:tcPr>
            <w:tcW w:w="1026" w:type="dxa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22" w:right="13"/>
              <w:rPr>
                <w:b/>
              </w:rPr>
            </w:pPr>
            <w:r w:rsidRPr="00FE4A71">
              <w:rPr>
                <w:b/>
              </w:rPr>
              <w:t>79,6%</w:t>
            </w:r>
          </w:p>
        </w:tc>
        <w:tc>
          <w:tcPr>
            <w:tcW w:w="851" w:type="dxa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30" w:right="10"/>
              <w:rPr>
                <w:b/>
              </w:rPr>
            </w:pPr>
            <w:r w:rsidRPr="00FE4A71">
              <w:rPr>
                <w:b/>
              </w:rPr>
              <w:t>85,2%</w:t>
            </w:r>
          </w:p>
        </w:tc>
        <w:tc>
          <w:tcPr>
            <w:tcW w:w="1134" w:type="dxa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23" w:right="1"/>
              <w:rPr>
                <w:b/>
              </w:rPr>
            </w:pPr>
            <w:r w:rsidRPr="00FE4A71">
              <w:rPr>
                <w:b/>
              </w:rPr>
              <w:t>80%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19"/>
              <w:rPr>
                <w:b/>
              </w:rPr>
            </w:pPr>
            <w:r w:rsidRPr="00FE4A71">
              <w:rPr>
                <w:b/>
              </w:rPr>
              <w:t>100%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32" w:right="14"/>
              <w:rPr>
                <w:b/>
              </w:rPr>
            </w:pPr>
            <w:r w:rsidRPr="00FE4A71">
              <w:rPr>
                <w:b/>
              </w:rPr>
              <w:t>100%</w:t>
            </w:r>
          </w:p>
        </w:tc>
        <w:tc>
          <w:tcPr>
            <w:tcW w:w="992" w:type="dxa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30"/>
              <w:rPr>
                <w:b/>
              </w:rPr>
            </w:pPr>
            <w:r w:rsidRPr="00FE4A71">
              <w:rPr>
                <w:b/>
              </w:rPr>
              <w:t>71,4%</w:t>
            </w:r>
          </w:p>
        </w:tc>
        <w:tc>
          <w:tcPr>
            <w:tcW w:w="992" w:type="dxa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32"/>
              <w:rPr>
                <w:b/>
              </w:rPr>
            </w:pPr>
            <w:r w:rsidRPr="00FE4A71">
              <w:rPr>
                <w:b/>
              </w:rPr>
              <w:t>83,3%</w:t>
            </w:r>
          </w:p>
        </w:tc>
        <w:tc>
          <w:tcPr>
            <w:tcW w:w="992" w:type="dxa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29"/>
              <w:rPr>
                <w:b/>
              </w:rPr>
            </w:pPr>
            <w:r w:rsidRPr="00FE4A71">
              <w:rPr>
                <w:b/>
              </w:rPr>
              <w:t>76,5%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29"/>
              <w:rPr>
                <w:b/>
              </w:rPr>
            </w:pPr>
            <w:r w:rsidRPr="00FE4A71">
              <w:rPr>
                <w:b/>
              </w:rPr>
              <w:t>100%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321FE2" w:rsidRPr="00FE4A71" w:rsidRDefault="00321FE2" w:rsidP="00321FE2">
            <w:pPr>
              <w:pStyle w:val="TableParagraph"/>
              <w:spacing w:line="226" w:lineRule="exact"/>
              <w:ind w:left="29"/>
              <w:rPr>
                <w:b/>
              </w:rPr>
            </w:pPr>
            <w:r w:rsidRPr="00FE4A71">
              <w:rPr>
                <w:b/>
              </w:rPr>
              <w:t>100%</w:t>
            </w:r>
          </w:p>
        </w:tc>
      </w:tr>
    </w:tbl>
    <w:p w:rsidR="00321FE2" w:rsidRPr="00321FE2" w:rsidRDefault="00321FE2" w:rsidP="00784168">
      <w:pPr>
        <w:pStyle w:val="a3"/>
        <w:ind w:left="0" w:right="425" w:firstLine="567"/>
        <w:rPr>
          <w:sz w:val="24"/>
          <w:szCs w:val="24"/>
        </w:rPr>
      </w:pPr>
      <w:r w:rsidRPr="00321FE2">
        <w:rPr>
          <w:sz w:val="24"/>
          <w:szCs w:val="24"/>
        </w:rPr>
        <w:t>В качестве экзамена по выбору не выбран предмет история. Больше всего выпускников выбрали предмет информатика, география и обществознание.</w:t>
      </w:r>
    </w:p>
    <w:p w:rsidR="00417C03" w:rsidRPr="00321FE2" w:rsidRDefault="000D0131" w:rsidP="00B33F2C">
      <w:pPr>
        <w:pStyle w:val="a3"/>
        <w:ind w:left="0" w:right="425" w:firstLine="567"/>
        <w:rPr>
          <w:sz w:val="24"/>
          <w:szCs w:val="24"/>
        </w:rPr>
      </w:pPr>
      <w:r w:rsidRPr="00321FE2">
        <w:rPr>
          <w:sz w:val="24"/>
          <w:szCs w:val="24"/>
        </w:rPr>
        <w:t xml:space="preserve">Анализ результатов </w:t>
      </w:r>
      <w:r w:rsidR="005F42E8" w:rsidRPr="00321FE2">
        <w:rPr>
          <w:sz w:val="24"/>
          <w:szCs w:val="24"/>
        </w:rPr>
        <w:t>ОГЭ показа высокое качество по английскому языку (учитель – Гутникова И.Ф., 1КК), литературе (учитель – Салова Т.В., ВКК). 100% успеваемость по физике (учитель – Никишина Т.А., ВКК) и химии (учитель – Соболевская Е.В.).</w:t>
      </w:r>
    </w:p>
    <w:p w:rsidR="005F42E8" w:rsidRPr="00321FE2" w:rsidRDefault="005F42E8" w:rsidP="00B33F2C">
      <w:pPr>
        <w:pStyle w:val="a3"/>
        <w:ind w:left="0" w:right="425" w:firstLine="567"/>
        <w:rPr>
          <w:sz w:val="24"/>
          <w:szCs w:val="24"/>
        </w:rPr>
      </w:pPr>
      <w:r w:rsidRPr="00321FE2">
        <w:rPr>
          <w:sz w:val="24"/>
          <w:szCs w:val="24"/>
        </w:rPr>
        <w:t xml:space="preserve">Низкое качество ОГЭ по биологии (учитель – Янковская С.А., молодой специалист), обществознанию  (учитель – Соколова А.В., ВКК), географии (учитель – Чунина С.А., молодой специалист), информатика (учитель – </w:t>
      </w:r>
      <w:proofErr w:type="spellStart"/>
      <w:r w:rsidRPr="00321FE2">
        <w:rPr>
          <w:sz w:val="24"/>
          <w:szCs w:val="24"/>
        </w:rPr>
        <w:t>Сакиянов</w:t>
      </w:r>
      <w:proofErr w:type="spellEnd"/>
      <w:r w:rsidRPr="00321FE2">
        <w:rPr>
          <w:sz w:val="24"/>
          <w:szCs w:val="24"/>
        </w:rPr>
        <w:t xml:space="preserve"> С.С.).</w:t>
      </w:r>
    </w:p>
    <w:p w:rsidR="00AD6348" w:rsidRPr="00321FE2" w:rsidRDefault="005F42E8" w:rsidP="00B33F2C">
      <w:pPr>
        <w:pStyle w:val="a3"/>
        <w:ind w:left="0" w:right="426" w:firstLine="567"/>
        <w:rPr>
          <w:sz w:val="24"/>
          <w:szCs w:val="24"/>
        </w:rPr>
      </w:pPr>
      <w:r w:rsidRPr="00321FE2">
        <w:rPr>
          <w:sz w:val="24"/>
          <w:szCs w:val="24"/>
        </w:rPr>
        <w:t>П</w:t>
      </w:r>
      <w:r w:rsidR="000D0131" w:rsidRPr="00321FE2">
        <w:rPr>
          <w:sz w:val="24"/>
          <w:szCs w:val="24"/>
        </w:rPr>
        <w:t>риведенные данные свидетельствуют о наличии проблемы, связанной с объективностью выставления отметок по русскому языку</w:t>
      </w:r>
      <w:r w:rsidRPr="00321FE2">
        <w:rPr>
          <w:sz w:val="24"/>
          <w:szCs w:val="24"/>
        </w:rPr>
        <w:t xml:space="preserve">, математике, обществознанию, </w:t>
      </w:r>
      <w:r w:rsidR="00AD6348" w:rsidRPr="00321FE2">
        <w:rPr>
          <w:sz w:val="24"/>
          <w:szCs w:val="24"/>
        </w:rPr>
        <w:t>биологии, географии и информатике</w:t>
      </w:r>
      <w:r w:rsidR="000D0131" w:rsidRPr="00321FE2">
        <w:rPr>
          <w:sz w:val="24"/>
          <w:szCs w:val="24"/>
        </w:rPr>
        <w:t xml:space="preserve"> в течение</w:t>
      </w:r>
      <w:r w:rsidRPr="00321FE2">
        <w:rPr>
          <w:sz w:val="24"/>
          <w:szCs w:val="24"/>
        </w:rPr>
        <w:t xml:space="preserve"> </w:t>
      </w:r>
      <w:r w:rsidR="00AD6348" w:rsidRPr="00321FE2">
        <w:rPr>
          <w:sz w:val="24"/>
          <w:szCs w:val="24"/>
        </w:rPr>
        <w:t>года.</w:t>
      </w:r>
    </w:p>
    <w:p w:rsidR="009A6C2E" w:rsidRPr="00321FE2" w:rsidRDefault="009A6C2E" w:rsidP="00B33F2C">
      <w:pPr>
        <w:pStyle w:val="a3"/>
        <w:ind w:left="0" w:right="426" w:firstLine="567"/>
        <w:rPr>
          <w:sz w:val="24"/>
          <w:szCs w:val="24"/>
        </w:rPr>
      </w:pPr>
      <w:r w:rsidRPr="00321FE2">
        <w:rPr>
          <w:sz w:val="24"/>
          <w:szCs w:val="24"/>
        </w:rPr>
        <w:t>11 человек не прошли минимальный порог по математике (учитель – Виноградова И.С.) и 8 человек – по русскому языку (учителя – Мищенко М.Г., Салова Т.В., ВКК).</w:t>
      </w:r>
    </w:p>
    <w:p w:rsidR="00AD6348" w:rsidRPr="00321FE2" w:rsidRDefault="00AD6348" w:rsidP="00B33F2C">
      <w:pPr>
        <w:pStyle w:val="a3"/>
        <w:ind w:left="0" w:right="426" w:firstLine="567"/>
        <w:rPr>
          <w:sz w:val="24"/>
          <w:szCs w:val="24"/>
        </w:rPr>
      </w:pPr>
      <w:r w:rsidRPr="00321FE2">
        <w:rPr>
          <w:sz w:val="24"/>
          <w:szCs w:val="24"/>
        </w:rPr>
        <w:t>12 обучающихся (22,2%) получили неудовлетворительные результаты по ОГЭ основного периода, из них пять человек получили неудовлетворительные результаты по 4 предметам, шесть человек – по 3 предмета</w:t>
      </w:r>
      <w:r w:rsidR="009A6C2E" w:rsidRPr="00321FE2">
        <w:rPr>
          <w:sz w:val="24"/>
          <w:szCs w:val="24"/>
        </w:rPr>
        <w:t>м и один человек по 1 предмету.</w:t>
      </w:r>
    </w:p>
    <w:p w:rsidR="00417C03" w:rsidRPr="00321FE2" w:rsidRDefault="00321FE2" w:rsidP="00B33F2C">
      <w:pPr>
        <w:pStyle w:val="a3"/>
        <w:ind w:left="0" w:right="426" w:firstLine="567"/>
        <w:rPr>
          <w:sz w:val="24"/>
          <w:szCs w:val="24"/>
        </w:rPr>
      </w:pPr>
      <w:r w:rsidRPr="00321FE2">
        <w:rPr>
          <w:sz w:val="24"/>
          <w:szCs w:val="24"/>
        </w:rPr>
        <w:t xml:space="preserve">Трое </w:t>
      </w:r>
      <w:proofErr w:type="gramStart"/>
      <w:r w:rsidRPr="00321FE2">
        <w:rPr>
          <w:sz w:val="24"/>
          <w:szCs w:val="24"/>
        </w:rPr>
        <w:t>обучающихся</w:t>
      </w:r>
      <w:proofErr w:type="gramEnd"/>
      <w:r w:rsidRPr="00321FE2">
        <w:rPr>
          <w:sz w:val="24"/>
          <w:szCs w:val="24"/>
        </w:rPr>
        <w:t>, проходивших ГИА в форме ГВЭ с успехом преодолели ГИА по русскому языку и математике в основной период и получили аттестаты об основном общем образовании.</w:t>
      </w:r>
    </w:p>
    <w:p w:rsidR="00417C03" w:rsidRPr="00321FE2" w:rsidRDefault="000D0131">
      <w:pPr>
        <w:spacing w:line="319" w:lineRule="exact"/>
        <w:ind w:left="390"/>
        <w:rPr>
          <w:b/>
          <w:sz w:val="24"/>
          <w:szCs w:val="24"/>
        </w:rPr>
      </w:pPr>
      <w:r w:rsidRPr="00321FE2">
        <w:rPr>
          <w:b/>
          <w:spacing w:val="-2"/>
          <w:sz w:val="24"/>
          <w:szCs w:val="24"/>
        </w:rPr>
        <w:t>Выводы:</w:t>
      </w:r>
    </w:p>
    <w:p w:rsidR="00417C03" w:rsidRPr="00321FE2" w:rsidRDefault="000D0131" w:rsidP="00D65FE2">
      <w:pPr>
        <w:pStyle w:val="a4"/>
        <w:numPr>
          <w:ilvl w:val="0"/>
          <w:numId w:val="11"/>
        </w:numPr>
        <w:tabs>
          <w:tab w:val="left" w:pos="686"/>
        </w:tabs>
        <w:ind w:right="435"/>
        <w:rPr>
          <w:sz w:val="24"/>
          <w:szCs w:val="24"/>
        </w:rPr>
      </w:pPr>
      <w:r w:rsidRPr="00321FE2">
        <w:rPr>
          <w:sz w:val="24"/>
          <w:szCs w:val="24"/>
        </w:rPr>
        <w:t xml:space="preserve">Государственная итоговая аттестация </w:t>
      </w:r>
      <w:proofErr w:type="gramStart"/>
      <w:r w:rsidRPr="00321FE2">
        <w:rPr>
          <w:sz w:val="24"/>
          <w:szCs w:val="24"/>
        </w:rPr>
        <w:t>обучающихся</w:t>
      </w:r>
      <w:proofErr w:type="gramEnd"/>
      <w:r w:rsidRPr="00321FE2">
        <w:rPr>
          <w:sz w:val="24"/>
          <w:szCs w:val="24"/>
        </w:rPr>
        <w:t xml:space="preserve">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</w:t>
      </w:r>
    </w:p>
    <w:p w:rsidR="00417C03" w:rsidRPr="00321FE2" w:rsidRDefault="000D0131" w:rsidP="00D65FE2">
      <w:pPr>
        <w:pStyle w:val="a4"/>
        <w:numPr>
          <w:ilvl w:val="0"/>
          <w:numId w:val="11"/>
        </w:numPr>
        <w:tabs>
          <w:tab w:val="left" w:pos="907"/>
        </w:tabs>
        <w:ind w:right="429"/>
        <w:rPr>
          <w:sz w:val="24"/>
          <w:szCs w:val="24"/>
        </w:rPr>
      </w:pPr>
      <w:r w:rsidRPr="00321FE2">
        <w:rPr>
          <w:sz w:val="24"/>
          <w:szCs w:val="24"/>
        </w:rPr>
        <w:t>В 202</w:t>
      </w:r>
      <w:r w:rsidR="00321FE2" w:rsidRPr="00321FE2">
        <w:rPr>
          <w:sz w:val="24"/>
          <w:szCs w:val="24"/>
        </w:rPr>
        <w:t>3</w:t>
      </w:r>
      <w:r w:rsidRPr="00321FE2">
        <w:rPr>
          <w:sz w:val="24"/>
          <w:szCs w:val="24"/>
        </w:rPr>
        <w:t>-202</w:t>
      </w:r>
      <w:r w:rsidR="00321FE2" w:rsidRPr="00321FE2">
        <w:rPr>
          <w:sz w:val="24"/>
          <w:szCs w:val="24"/>
        </w:rPr>
        <w:t>4</w:t>
      </w:r>
      <w:r w:rsidRPr="00321FE2">
        <w:rPr>
          <w:sz w:val="24"/>
          <w:szCs w:val="24"/>
        </w:rPr>
        <w:t xml:space="preserve"> учебном году администрацией школы была проведена систематическая работа по подготовке и проведению государственной итоговой аттестации 202</w:t>
      </w:r>
      <w:r w:rsidR="00321FE2" w:rsidRPr="00321FE2">
        <w:rPr>
          <w:sz w:val="24"/>
          <w:szCs w:val="24"/>
        </w:rPr>
        <w:t>4</w:t>
      </w:r>
      <w:r w:rsidRPr="00321FE2">
        <w:rPr>
          <w:sz w:val="24"/>
          <w:szCs w:val="24"/>
        </w:rPr>
        <w:t xml:space="preserve"> г.</w:t>
      </w:r>
    </w:p>
    <w:p w:rsidR="00417C03" w:rsidRPr="00321FE2" w:rsidRDefault="000D0131" w:rsidP="00D65FE2">
      <w:pPr>
        <w:pStyle w:val="a4"/>
        <w:numPr>
          <w:ilvl w:val="0"/>
          <w:numId w:val="11"/>
        </w:numPr>
        <w:tabs>
          <w:tab w:val="left" w:pos="859"/>
        </w:tabs>
        <w:ind w:right="436"/>
        <w:rPr>
          <w:sz w:val="24"/>
          <w:szCs w:val="24"/>
        </w:rPr>
      </w:pPr>
      <w:r w:rsidRPr="00321FE2">
        <w:rPr>
          <w:sz w:val="24"/>
          <w:szCs w:val="24"/>
        </w:rPr>
        <w:t xml:space="preserve">Обучающимися и педагогами школы была в полной мере соблюдена информационная безопасность в период проведения государственной итоговой </w:t>
      </w:r>
      <w:r w:rsidRPr="00321FE2">
        <w:rPr>
          <w:spacing w:val="-2"/>
          <w:sz w:val="24"/>
          <w:szCs w:val="24"/>
        </w:rPr>
        <w:t>аттестации.</w:t>
      </w:r>
    </w:p>
    <w:p w:rsidR="00417C03" w:rsidRPr="00321FE2" w:rsidRDefault="000D0131" w:rsidP="00D65FE2">
      <w:pPr>
        <w:pStyle w:val="a4"/>
        <w:numPr>
          <w:ilvl w:val="0"/>
          <w:numId w:val="11"/>
        </w:numPr>
        <w:tabs>
          <w:tab w:val="left" w:pos="681"/>
        </w:tabs>
        <w:ind w:right="427"/>
        <w:rPr>
          <w:sz w:val="24"/>
          <w:szCs w:val="24"/>
        </w:rPr>
      </w:pPr>
      <w:r w:rsidRPr="00321FE2">
        <w:rPr>
          <w:sz w:val="24"/>
          <w:szCs w:val="24"/>
        </w:rPr>
        <w:t>Результаты ОГЭ-202</w:t>
      </w:r>
      <w:r w:rsidR="00E07D16">
        <w:rPr>
          <w:sz w:val="24"/>
          <w:szCs w:val="24"/>
        </w:rPr>
        <w:t>4</w:t>
      </w:r>
      <w:r w:rsidRPr="00321FE2">
        <w:rPr>
          <w:sz w:val="24"/>
          <w:szCs w:val="24"/>
        </w:rPr>
        <w:t xml:space="preserve"> показали, что </w:t>
      </w:r>
      <w:r w:rsidR="00321FE2" w:rsidRPr="00321FE2">
        <w:rPr>
          <w:sz w:val="24"/>
          <w:szCs w:val="24"/>
        </w:rPr>
        <w:t>79</w:t>
      </w:r>
      <w:r w:rsidRPr="00321FE2">
        <w:rPr>
          <w:sz w:val="24"/>
          <w:szCs w:val="24"/>
        </w:rPr>
        <w:t>% выпускников 9-ых классов овладели на уровне, не ниже базового</w:t>
      </w:r>
      <w:r w:rsidR="00321FE2" w:rsidRPr="00321FE2">
        <w:rPr>
          <w:sz w:val="24"/>
          <w:szCs w:val="24"/>
        </w:rPr>
        <w:t>, остальные не преодолели минимальный порог.</w:t>
      </w:r>
    </w:p>
    <w:p w:rsidR="00417C03" w:rsidRPr="00321FE2" w:rsidRDefault="000D0131" w:rsidP="00B33F2C">
      <w:pPr>
        <w:ind w:left="390"/>
        <w:jc w:val="both"/>
        <w:rPr>
          <w:b/>
          <w:sz w:val="24"/>
          <w:szCs w:val="24"/>
        </w:rPr>
      </w:pPr>
      <w:r w:rsidRPr="00321FE2">
        <w:rPr>
          <w:b/>
          <w:sz w:val="24"/>
          <w:szCs w:val="24"/>
        </w:rPr>
        <w:t>Следует</w:t>
      </w:r>
      <w:r w:rsidR="00321FE2" w:rsidRPr="00321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выделить</w:t>
      </w:r>
      <w:r w:rsidR="00321FE2" w:rsidRPr="00321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сильные</w:t>
      </w:r>
      <w:r w:rsidR="00321FE2" w:rsidRPr="00321FE2">
        <w:rPr>
          <w:b/>
          <w:sz w:val="24"/>
          <w:szCs w:val="24"/>
        </w:rPr>
        <w:t xml:space="preserve"> </w:t>
      </w:r>
      <w:r w:rsidRPr="00321FE2">
        <w:rPr>
          <w:b/>
          <w:spacing w:val="-2"/>
          <w:sz w:val="24"/>
          <w:szCs w:val="24"/>
        </w:rPr>
        <w:t>стороны:</w:t>
      </w:r>
    </w:p>
    <w:p w:rsidR="00417C03" w:rsidRPr="00321FE2" w:rsidRDefault="000D0131" w:rsidP="00B33F2C">
      <w:pPr>
        <w:pStyle w:val="a3"/>
        <w:ind w:right="443"/>
        <w:rPr>
          <w:sz w:val="24"/>
          <w:szCs w:val="24"/>
        </w:rPr>
      </w:pPr>
      <w:r w:rsidRPr="00321FE2">
        <w:rPr>
          <w:sz w:val="24"/>
          <w:szCs w:val="24"/>
        </w:rPr>
        <w:t xml:space="preserve">-эффективная работа методических объединений учителей </w:t>
      </w:r>
      <w:r w:rsidR="00D65FE2">
        <w:rPr>
          <w:sz w:val="24"/>
          <w:szCs w:val="24"/>
        </w:rPr>
        <w:t xml:space="preserve">иностранного языка и </w:t>
      </w:r>
      <w:proofErr w:type="spellStart"/>
      <w:proofErr w:type="gramStart"/>
      <w:r w:rsidR="00D65FE2">
        <w:rPr>
          <w:sz w:val="24"/>
          <w:szCs w:val="24"/>
        </w:rPr>
        <w:t>естественно-научного</w:t>
      </w:r>
      <w:proofErr w:type="spellEnd"/>
      <w:proofErr w:type="gramEnd"/>
      <w:r w:rsidR="00D65FE2">
        <w:rPr>
          <w:sz w:val="24"/>
          <w:szCs w:val="24"/>
        </w:rPr>
        <w:t xml:space="preserve"> цикла</w:t>
      </w:r>
      <w:r w:rsidRPr="00321FE2">
        <w:rPr>
          <w:sz w:val="24"/>
          <w:szCs w:val="24"/>
        </w:rPr>
        <w:t>;</w:t>
      </w:r>
    </w:p>
    <w:p w:rsidR="00417C03" w:rsidRPr="00321FE2" w:rsidRDefault="000D0131" w:rsidP="00B33F2C">
      <w:pPr>
        <w:pStyle w:val="a3"/>
        <w:ind w:right="434"/>
        <w:rPr>
          <w:sz w:val="24"/>
          <w:szCs w:val="24"/>
        </w:rPr>
      </w:pPr>
      <w:r w:rsidRPr="00321FE2">
        <w:rPr>
          <w:sz w:val="24"/>
          <w:szCs w:val="24"/>
        </w:rPr>
        <w:t>-материально-техническая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база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позволяет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использовать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различные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приемы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и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методы при обучении выпускников;</w:t>
      </w:r>
    </w:p>
    <w:p w:rsidR="00417C03" w:rsidRPr="00321FE2" w:rsidRDefault="000D0131" w:rsidP="00B33F2C">
      <w:pPr>
        <w:pStyle w:val="a3"/>
        <w:ind w:right="436"/>
        <w:rPr>
          <w:sz w:val="24"/>
          <w:szCs w:val="24"/>
        </w:rPr>
      </w:pPr>
      <w:r w:rsidRPr="00321FE2">
        <w:rPr>
          <w:sz w:val="24"/>
          <w:szCs w:val="24"/>
        </w:rPr>
        <w:t xml:space="preserve">-организация и проведение письменных работ в форме основного государственного экзамена с целью иметь реальную картину успеваемости и качества </w:t>
      </w:r>
      <w:proofErr w:type="spellStart"/>
      <w:r w:rsidRPr="00321FE2">
        <w:rPr>
          <w:sz w:val="24"/>
          <w:szCs w:val="24"/>
        </w:rPr>
        <w:t>обученности</w:t>
      </w:r>
      <w:proofErr w:type="spellEnd"/>
      <w:r w:rsidRPr="00321FE2">
        <w:rPr>
          <w:sz w:val="24"/>
          <w:szCs w:val="24"/>
        </w:rPr>
        <w:t xml:space="preserve"> выпускников, выявление "группы риска"</w:t>
      </w:r>
      <w:r w:rsidR="00D65FE2">
        <w:rPr>
          <w:sz w:val="24"/>
          <w:szCs w:val="24"/>
        </w:rPr>
        <w:t>,</w:t>
      </w:r>
    </w:p>
    <w:p w:rsidR="00417C03" w:rsidRPr="00321FE2" w:rsidRDefault="00D65FE2" w:rsidP="00B33F2C">
      <w:pPr>
        <w:pStyle w:val="a4"/>
        <w:numPr>
          <w:ilvl w:val="0"/>
          <w:numId w:val="5"/>
        </w:numPr>
        <w:tabs>
          <w:tab w:val="left" w:pos="552"/>
        </w:tabs>
        <w:ind w:left="552" w:hanging="162"/>
        <w:rPr>
          <w:sz w:val="24"/>
          <w:szCs w:val="24"/>
        </w:rPr>
      </w:pPr>
      <w:r w:rsidRPr="00321FE2">
        <w:rPr>
          <w:sz w:val="24"/>
          <w:szCs w:val="24"/>
        </w:rPr>
        <w:t>П</w:t>
      </w:r>
      <w:r w:rsidR="000D0131" w:rsidRPr="00321FE2">
        <w:rPr>
          <w:sz w:val="24"/>
          <w:szCs w:val="24"/>
        </w:rPr>
        <w:t>рохождение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курсовой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учителей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подготовке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ГИА,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D0131" w:rsidRPr="00321FE2">
        <w:rPr>
          <w:spacing w:val="-2"/>
          <w:sz w:val="24"/>
          <w:szCs w:val="24"/>
        </w:rPr>
        <w:t>ФГОС</w:t>
      </w:r>
      <w:r>
        <w:rPr>
          <w:spacing w:val="-2"/>
          <w:sz w:val="24"/>
          <w:szCs w:val="24"/>
        </w:rPr>
        <w:t>.</w:t>
      </w:r>
    </w:p>
    <w:p w:rsidR="00417C03" w:rsidRPr="00321FE2" w:rsidRDefault="000D0131" w:rsidP="00B33F2C">
      <w:pPr>
        <w:ind w:left="390"/>
        <w:jc w:val="both"/>
        <w:rPr>
          <w:b/>
          <w:sz w:val="24"/>
          <w:szCs w:val="24"/>
        </w:rPr>
      </w:pPr>
      <w:r w:rsidRPr="00321FE2">
        <w:rPr>
          <w:b/>
          <w:sz w:val="24"/>
          <w:szCs w:val="24"/>
        </w:rPr>
        <w:t>Необходимо</w:t>
      </w:r>
      <w:r w:rsidR="00D65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обратить</w:t>
      </w:r>
      <w:r w:rsidR="00D65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внимание</w:t>
      </w:r>
      <w:r w:rsidR="00D65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на</w:t>
      </w:r>
      <w:r w:rsidR="00D65FE2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слабые</w:t>
      </w:r>
      <w:r w:rsidR="00D65FE2">
        <w:rPr>
          <w:b/>
          <w:sz w:val="24"/>
          <w:szCs w:val="24"/>
        </w:rPr>
        <w:t xml:space="preserve"> </w:t>
      </w:r>
      <w:r w:rsidRPr="00321FE2">
        <w:rPr>
          <w:b/>
          <w:spacing w:val="-2"/>
          <w:sz w:val="24"/>
          <w:szCs w:val="24"/>
        </w:rPr>
        <w:t>стороны:</w:t>
      </w:r>
    </w:p>
    <w:p w:rsidR="00417C03" w:rsidRPr="00321FE2" w:rsidRDefault="000D0131" w:rsidP="00B33F2C">
      <w:pPr>
        <w:pStyle w:val="a3"/>
        <w:ind w:right="432"/>
        <w:rPr>
          <w:sz w:val="24"/>
          <w:szCs w:val="24"/>
        </w:rPr>
      </w:pPr>
      <w:r w:rsidRPr="00321FE2">
        <w:rPr>
          <w:b/>
          <w:sz w:val="24"/>
          <w:szCs w:val="24"/>
        </w:rPr>
        <w:t>-</w:t>
      </w:r>
      <w:r w:rsidRPr="00321FE2">
        <w:rPr>
          <w:sz w:val="24"/>
          <w:szCs w:val="24"/>
        </w:rPr>
        <w:t>низкий уровень мотивации выпускников на внутреннюю честность при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выполнении контрольных заданий;</w:t>
      </w:r>
    </w:p>
    <w:p w:rsidR="00417C03" w:rsidRPr="00321FE2" w:rsidRDefault="000D0131" w:rsidP="00B33F2C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-</w:t>
      </w:r>
      <w:proofErr w:type="gramStart"/>
      <w:r w:rsidRPr="00321FE2">
        <w:rPr>
          <w:sz w:val="24"/>
          <w:szCs w:val="24"/>
        </w:rPr>
        <w:t>низкая</w:t>
      </w:r>
      <w:proofErr w:type="gramEnd"/>
      <w:r w:rsidR="00D65FE2">
        <w:rPr>
          <w:sz w:val="24"/>
          <w:szCs w:val="24"/>
        </w:rPr>
        <w:t xml:space="preserve"> </w:t>
      </w:r>
      <w:proofErr w:type="spellStart"/>
      <w:r w:rsidRPr="00321FE2">
        <w:rPr>
          <w:sz w:val="24"/>
          <w:szCs w:val="24"/>
        </w:rPr>
        <w:t>сформированность</w:t>
      </w:r>
      <w:proofErr w:type="spellEnd"/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способности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к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самоанализу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выполненной</w:t>
      </w:r>
      <w:r w:rsidR="00D65FE2">
        <w:rPr>
          <w:sz w:val="24"/>
          <w:szCs w:val="24"/>
        </w:rPr>
        <w:t xml:space="preserve"> </w:t>
      </w:r>
      <w:r w:rsidRPr="00321FE2">
        <w:rPr>
          <w:spacing w:val="-2"/>
          <w:sz w:val="24"/>
          <w:szCs w:val="24"/>
        </w:rPr>
        <w:t>работы;</w:t>
      </w:r>
    </w:p>
    <w:p w:rsidR="00D65FE2" w:rsidRPr="00321FE2" w:rsidRDefault="000D0131" w:rsidP="00B33F2C">
      <w:pPr>
        <w:pStyle w:val="a3"/>
        <w:ind w:right="434"/>
        <w:rPr>
          <w:sz w:val="24"/>
          <w:szCs w:val="24"/>
        </w:rPr>
      </w:pPr>
      <w:r w:rsidRPr="00321FE2">
        <w:rPr>
          <w:sz w:val="24"/>
          <w:szCs w:val="24"/>
        </w:rPr>
        <w:lastRenderedPageBreak/>
        <w:t xml:space="preserve">-затруднения при использовании </w:t>
      </w:r>
      <w:proofErr w:type="spellStart"/>
      <w:r w:rsidRPr="00321FE2">
        <w:rPr>
          <w:sz w:val="24"/>
          <w:szCs w:val="24"/>
        </w:rPr>
        <w:t>общеучебных</w:t>
      </w:r>
      <w:proofErr w:type="spellEnd"/>
      <w:r w:rsidRPr="00321FE2">
        <w:rPr>
          <w:sz w:val="24"/>
          <w:szCs w:val="24"/>
        </w:rPr>
        <w:t xml:space="preserve"> умений и навыков (планирование своей деятельности, умение работать по времени, контролировать и корректировать свою деятельность,</w:t>
      </w:r>
      <w:r w:rsidR="00D65FE2">
        <w:rPr>
          <w:sz w:val="24"/>
          <w:szCs w:val="24"/>
        </w:rPr>
        <w:t xml:space="preserve"> умение осознанно читать текст).</w:t>
      </w:r>
    </w:p>
    <w:p w:rsidR="00417C03" w:rsidRPr="00321FE2" w:rsidRDefault="000D0131">
      <w:pPr>
        <w:spacing w:line="319" w:lineRule="exact"/>
        <w:ind w:left="390"/>
        <w:rPr>
          <w:b/>
          <w:sz w:val="24"/>
          <w:szCs w:val="24"/>
        </w:rPr>
      </w:pPr>
      <w:r w:rsidRPr="00321FE2">
        <w:rPr>
          <w:b/>
          <w:spacing w:val="-2"/>
          <w:sz w:val="24"/>
          <w:szCs w:val="24"/>
        </w:rPr>
        <w:t>Рекомендуется:</w:t>
      </w:r>
    </w:p>
    <w:p w:rsidR="00417C03" w:rsidRPr="00D65FE2" w:rsidRDefault="000D0131" w:rsidP="00D65FE2">
      <w:pPr>
        <w:pStyle w:val="a4"/>
        <w:numPr>
          <w:ilvl w:val="0"/>
          <w:numId w:val="12"/>
        </w:numPr>
        <w:tabs>
          <w:tab w:val="left" w:pos="763"/>
        </w:tabs>
        <w:ind w:right="433"/>
        <w:rPr>
          <w:sz w:val="24"/>
          <w:szCs w:val="24"/>
        </w:rPr>
      </w:pPr>
      <w:r w:rsidRPr="00D65FE2">
        <w:rPr>
          <w:sz w:val="24"/>
          <w:szCs w:val="24"/>
        </w:rPr>
        <w:t xml:space="preserve">Вести систематическую работу по анализу качества и результатов </w:t>
      </w:r>
      <w:proofErr w:type="gramStart"/>
      <w:r w:rsidRPr="00D65FE2">
        <w:rPr>
          <w:sz w:val="24"/>
          <w:szCs w:val="24"/>
        </w:rPr>
        <w:t>обучения учащихся</w:t>
      </w:r>
      <w:r w:rsidR="00D65FE2" w:rsidRPr="00D65FE2">
        <w:rPr>
          <w:sz w:val="24"/>
          <w:szCs w:val="24"/>
        </w:rPr>
        <w:t xml:space="preserve"> </w:t>
      </w:r>
      <w:r w:rsidRPr="00D65FE2">
        <w:rPr>
          <w:sz w:val="24"/>
          <w:szCs w:val="24"/>
        </w:rPr>
        <w:t>по изучению</w:t>
      </w:r>
      <w:proofErr w:type="gramEnd"/>
      <w:r w:rsidRPr="00D65FE2">
        <w:rPr>
          <w:sz w:val="24"/>
          <w:szCs w:val="24"/>
        </w:rPr>
        <w:t xml:space="preserve"> реальных учебных возможностей школьников с целью оптимизации учебно-воспитательного процесса.</w:t>
      </w:r>
    </w:p>
    <w:p w:rsidR="00417C03" w:rsidRPr="00D65FE2" w:rsidRDefault="000D0131" w:rsidP="00D65FE2">
      <w:pPr>
        <w:pStyle w:val="a4"/>
        <w:numPr>
          <w:ilvl w:val="0"/>
          <w:numId w:val="12"/>
        </w:numPr>
        <w:tabs>
          <w:tab w:val="left" w:pos="907"/>
        </w:tabs>
        <w:ind w:right="433"/>
        <w:rPr>
          <w:sz w:val="24"/>
          <w:szCs w:val="24"/>
        </w:rPr>
      </w:pPr>
      <w:r w:rsidRPr="00D65FE2">
        <w:rPr>
          <w:sz w:val="24"/>
          <w:szCs w:val="24"/>
        </w:rPr>
        <w:t>На ШМО обсудить вопрос о причинах несоответствия годовых и экзаменационных отметок с целью корректировки критериев их выставления.</w:t>
      </w:r>
    </w:p>
    <w:p w:rsidR="00417C03" w:rsidRPr="00D65FE2" w:rsidRDefault="000D0131" w:rsidP="00D65FE2">
      <w:pPr>
        <w:pStyle w:val="a4"/>
        <w:numPr>
          <w:ilvl w:val="0"/>
          <w:numId w:val="12"/>
        </w:numPr>
        <w:tabs>
          <w:tab w:val="left" w:pos="600"/>
        </w:tabs>
        <w:ind w:right="423"/>
        <w:rPr>
          <w:sz w:val="24"/>
          <w:szCs w:val="24"/>
        </w:rPr>
      </w:pPr>
      <w:r w:rsidRPr="00D65FE2">
        <w:rPr>
          <w:sz w:val="24"/>
          <w:szCs w:val="24"/>
        </w:rPr>
        <w:t>Совершенствовать</w:t>
      </w:r>
      <w:r w:rsidR="00D65FE2" w:rsidRPr="00D65FE2">
        <w:rPr>
          <w:sz w:val="24"/>
          <w:szCs w:val="24"/>
        </w:rPr>
        <w:t xml:space="preserve"> </w:t>
      </w:r>
      <w:r w:rsidRPr="00D65FE2">
        <w:rPr>
          <w:sz w:val="24"/>
          <w:szCs w:val="24"/>
        </w:rPr>
        <w:t>систему</w:t>
      </w:r>
      <w:r w:rsidR="00D65FE2" w:rsidRPr="00D65FE2">
        <w:rPr>
          <w:sz w:val="24"/>
          <w:szCs w:val="24"/>
        </w:rPr>
        <w:t xml:space="preserve"> </w:t>
      </w:r>
      <w:r w:rsidRPr="00D65FE2">
        <w:rPr>
          <w:sz w:val="24"/>
          <w:szCs w:val="24"/>
        </w:rPr>
        <w:t>занятий по подготовке</w:t>
      </w:r>
      <w:r w:rsidR="00D65FE2" w:rsidRPr="00D65FE2">
        <w:rPr>
          <w:sz w:val="24"/>
          <w:szCs w:val="24"/>
        </w:rPr>
        <w:t xml:space="preserve"> </w:t>
      </w:r>
      <w:r w:rsidRPr="00D65FE2">
        <w:rPr>
          <w:sz w:val="24"/>
          <w:szCs w:val="24"/>
        </w:rPr>
        <w:t>к</w:t>
      </w:r>
      <w:r w:rsidR="00D65FE2" w:rsidRPr="00D65FE2">
        <w:rPr>
          <w:sz w:val="24"/>
          <w:szCs w:val="24"/>
        </w:rPr>
        <w:t xml:space="preserve"> </w:t>
      </w:r>
      <w:r w:rsidRPr="00D65FE2">
        <w:rPr>
          <w:sz w:val="24"/>
          <w:szCs w:val="24"/>
        </w:rPr>
        <w:t>экзаменам</w:t>
      </w:r>
      <w:r w:rsidR="00D65FE2" w:rsidRPr="00D65FE2">
        <w:rPr>
          <w:sz w:val="24"/>
          <w:szCs w:val="24"/>
        </w:rPr>
        <w:t xml:space="preserve"> </w:t>
      </w:r>
      <w:r w:rsidRPr="00D65FE2">
        <w:rPr>
          <w:sz w:val="24"/>
          <w:szCs w:val="24"/>
        </w:rPr>
        <w:t>по всем</w:t>
      </w:r>
      <w:r w:rsidR="00D65FE2" w:rsidRPr="00D65FE2">
        <w:rPr>
          <w:sz w:val="24"/>
          <w:szCs w:val="24"/>
        </w:rPr>
        <w:t xml:space="preserve"> </w:t>
      </w:r>
      <w:r w:rsidRPr="00D65FE2">
        <w:rPr>
          <w:sz w:val="24"/>
          <w:szCs w:val="24"/>
        </w:rPr>
        <w:t xml:space="preserve">предметам, особое внимание обратить на подготовку выпускников по </w:t>
      </w:r>
      <w:r w:rsidR="00D65FE2" w:rsidRPr="00D65FE2">
        <w:rPr>
          <w:sz w:val="24"/>
          <w:szCs w:val="24"/>
        </w:rPr>
        <w:t xml:space="preserve">основным предметам и </w:t>
      </w:r>
      <w:r w:rsidRPr="00D65FE2">
        <w:rPr>
          <w:sz w:val="24"/>
          <w:szCs w:val="24"/>
        </w:rPr>
        <w:t>предмет</w:t>
      </w:r>
      <w:r w:rsidR="00D65FE2" w:rsidRPr="00D65FE2">
        <w:rPr>
          <w:sz w:val="24"/>
          <w:szCs w:val="24"/>
        </w:rPr>
        <w:t xml:space="preserve">ам по выбору: география, информатика, </w:t>
      </w:r>
      <w:r w:rsidRPr="00D65FE2">
        <w:rPr>
          <w:spacing w:val="-2"/>
          <w:sz w:val="24"/>
          <w:szCs w:val="24"/>
        </w:rPr>
        <w:t>обществознание.</w:t>
      </w:r>
    </w:p>
    <w:p w:rsidR="00417C03" w:rsidRPr="00321FE2" w:rsidRDefault="00417C03">
      <w:pPr>
        <w:pStyle w:val="a3"/>
        <w:ind w:left="0"/>
        <w:jc w:val="left"/>
        <w:rPr>
          <w:sz w:val="24"/>
          <w:szCs w:val="24"/>
        </w:rPr>
      </w:pPr>
    </w:p>
    <w:p w:rsidR="00FE4A71" w:rsidRDefault="00FE4A71" w:rsidP="00FE4A71">
      <w:pPr>
        <w:tabs>
          <w:tab w:val="left" w:pos="3650"/>
          <w:tab w:val="center" w:pos="4799"/>
        </w:tabs>
        <w:spacing w:line="322" w:lineRule="exact"/>
        <w:ind w:right="4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E4A71" w:rsidRDefault="00FE4A71" w:rsidP="00FE4A71">
      <w:pPr>
        <w:tabs>
          <w:tab w:val="left" w:pos="3650"/>
          <w:tab w:val="center" w:pos="4799"/>
        </w:tabs>
        <w:spacing w:line="322" w:lineRule="exact"/>
        <w:ind w:right="43"/>
        <w:rPr>
          <w:b/>
          <w:sz w:val="24"/>
          <w:szCs w:val="24"/>
        </w:rPr>
      </w:pPr>
    </w:p>
    <w:p w:rsidR="00417C03" w:rsidRPr="00321FE2" w:rsidRDefault="00FE4A71" w:rsidP="00FE4A71">
      <w:pPr>
        <w:tabs>
          <w:tab w:val="left" w:pos="3650"/>
          <w:tab w:val="center" w:pos="4799"/>
        </w:tabs>
        <w:spacing w:line="322" w:lineRule="exact"/>
        <w:ind w:right="4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D0131" w:rsidRPr="00321FE2">
        <w:rPr>
          <w:b/>
          <w:sz w:val="24"/>
          <w:szCs w:val="24"/>
        </w:rPr>
        <w:t>ΙΙΙ.</w:t>
      </w:r>
      <w:r w:rsidR="000D0131" w:rsidRPr="00321FE2">
        <w:rPr>
          <w:b/>
          <w:spacing w:val="-2"/>
          <w:sz w:val="24"/>
          <w:szCs w:val="24"/>
        </w:rPr>
        <w:t>Результаты</w:t>
      </w:r>
    </w:p>
    <w:p w:rsidR="00417C03" w:rsidRDefault="00D65FE2">
      <w:pPr>
        <w:tabs>
          <w:tab w:val="left" w:pos="2198"/>
        </w:tabs>
        <w:ind w:left="836" w:right="879"/>
        <w:jc w:val="center"/>
        <w:rPr>
          <w:b/>
          <w:sz w:val="24"/>
          <w:szCs w:val="24"/>
        </w:rPr>
      </w:pPr>
      <w:r w:rsidRPr="00321FE2">
        <w:rPr>
          <w:b/>
          <w:sz w:val="24"/>
          <w:szCs w:val="24"/>
        </w:rPr>
        <w:t>Г</w:t>
      </w:r>
      <w:r w:rsidR="000D0131" w:rsidRPr="00321FE2">
        <w:rPr>
          <w:b/>
          <w:sz w:val="24"/>
          <w:szCs w:val="24"/>
        </w:rPr>
        <w:t>осударственной</w:t>
      </w:r>
      <w:r>
        <w:rPr>
          <w:b/>
          <w:sz w:val="24"/>
          <w:szCs w:val="24"/>
        </w:rPr>
        <w:t xml:space="preserve"> </w:t>
      </w:r>
      <w:r w:rsidR="000D0131" w:rsidRPr="00321FE2">
        <w:rPr>
          <w:b/>
          <w:sz w:val="24"/>
          <w:szCs w:val="24"/>
        </w:rPr>
        <w:t>итоговой</w:t>
      </w:r>
      <w:r>
        <w:rPr>
          <w:b/>
          <w:sz w:val="24"/>
          <w:szCs w:val="24"/>
        </w:rPr>
        <w:t xml:space="preserve"> </w:t>
      </w:r>
      <w:r w:rsidR="000D0131" w:rsidRPr="00321FE2">
        <w:rPr>
          <w:b/>
          <w:sz w:val="24"/>
          <w:szCs w:val="24"/>
        </w:rPr>
        <w:t>аттестации</w:t>
      </w:r>
      <w:r>
        <w:rPr>
          <w:b/>
          <w:sz w:val="24"/>
          <w:szCs w:val="24"/>
        </w:rPr>
        <w:t xml:space="preserve"> </w:t>
      </w:r>
      <w:r w:rsidR="000D0131" w:rsidRPr="00321FE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0D0131" w:rsidRPr="00321FE2">
        <w:rPr>
          <w:b/>
          <w:sz w:val="24"/>
          <w:szCs w:val="24"/>
        </w:rPr>
        <w:t>форме</w:t>
      </w:r>
      <w:r>
        <w:rPr>
          <w:b/>
          <w:sz w:val="24"/>
          <w:szCs w:val="24"/>
        </w:rPr>
        <w:t xml:space="preserve"> </w:t>
      </w:r>
      <w:r w:rsidR="000D0131" w:rsidRPr="00321FE2">
        <w:rPr>
          <w:b/>
          <w:sz w:val="24"/>
          <w:szCs w:val="24"/>
        </w:rPr>
        <w:t>единого</w:t>
      </w:r>
      <w:r>
        <w:rPr>
          <w:b/>
          <w:sz w:val="24"/>
          <w:szCs w:val="24"/>
        </w:rPr>
        <w:t xml:space="preserve"> </w:t>
      </w:r>
      <w:r w:rsidR="000D0131" w:rsidRPr="00321FE2">
        <w:rPr>
          <w:b/>
          <w:sz w:val="24"/>
          <w:szCs w:val="24"/>
        </w:rPr>
        <w:t xml:space="preserve">государственного </w:t>
      </w:r>
      <w:r w:rsidR="000D0131" w:rsidRPr="00321FE2">
        <w:rPr>
          <w:b/>
          <w:spacing w:val="-2"/>
          <w:sz w:val="24"/>
          <w:szCs w:val="24"/>
        </w:rPr>
        <w:t>экзамена</w:t>
      </w:r>
      <w:r>
        <w:rPr>
          <w:b/>
          <w:sz w:val="24"/>
          <w:szCs w:val="24"/>
        </w:rPr>
        <w:t xml:space="preserve"> </w:t>
      </w:r>
      <w:r w:rsidR="000D0131" w:rsidRPr="00321FE2">
        <w:rPr>
          <w:b/>
          <w:sz w:val="24"/>
          <w:szCs w:val="24"/>
        </w:rPr>
        <w:t>(ЕГЭ) выпускников11-х классов за 202</w:t>
      </w:r>
      <w:r>
        <w:rPr>
          <w:b/>
          <w:sz w:val="24"/>
          <w:szCs w:val="24"/>
        </w:rPr>
        <w:t>3</w:t>
      </w:r>
      <w:r w:rsidR="000D0131" w:rsidRPr="00321FE2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="000D0131" w:rsidRPr="00321FE2">
        <w:rPr>
          <w:b/>
          <w:sz w:val="24"/>
          <w:szCs w:val="24"/>
        </w:rPr>
        <w:t xml:space="preserve"> учебный год</w:t>
      </w:r>
    </w:p>
    <w:p w:rsidR="00417C03" w:rsidRPr="00321FE2" w:rsidRDefault="000D0131" w:rsidP="00B46F88">
      <w:pPr>
        <w:pStyle w:val="a3"/>
        <w:ind w:left="0" w:right="429" w:firstLine="567"/>
        <w:rPr>
          <w:sz w:val="24"/>
          <w:szCs w:val="24"/>
        </w:rPr>
      </w:pPr>
      <w:proofErr w:type="gramStart"/>
      <w:r w:rsidRPr="00321FE2">
        <w:rPr>
          <w:sz w:val="24"/>
          <w:szCs w:val="24"/>
        </w:rPr>
        <w:t>На конец</w:t>
      </w:r>
      <w:proofErr w:type="gramEnd"/>
      <w:r w:rsidRPr="00321FE2">
        <w:rPr>
          <w:sz w:val="24"/>
          <w:szCs w:val="24"/>
        </w:rPr>
        <w:t xml:space="preserve"> 202</w:t>
      </w:r>
      <w:r w:rsidR="00D65FE2">
        <w:rPr>
          <w:sz w:val="24"/>
          <w:szCs w:val="24"/>
        </w:rPr>
        <w:t>3</w:t>
      </w:r>
      <w:r w:rsidRPr="00321FE2">
        <w:rPr>
          <w:sz w:val="24"/>
          <w:szCs w:val="24"/>
        </w:rPr>
        <w:t>-202</w:t>
      </w:r>
      <w:r w:rsidR="00D65FE2">
        <w:rPr>
          <w:sz w:val="24"/>
          <w:szCs w:val="24"/>
        </w:rPr>
        <w:t>4 учебного года в 11</w:t>
      </w:r>
      <w:r w:rsidRPr="00321FE2">
        <w:rPr>
          <w:sz w:val="24"/>
          <w:szCs w:val="24"/>
        </w:rPr>
        <w:t xml:space="preserve"> класс</w:t>
      </w:r>
      <w:r w:rsidR="00D65FE2">
        <w:rPr>
          <w:sz w:val="24"/>
          <w:szCs w:val="24"/>
        </w:rPr>
        <w:t>е</w:t>
      </w:r>
      <w:r w:rsidRPr="00321FE2">
        <w:rPr>
          <w:sz w:val="24"/>
          <w:szCs w:val="24"/>
        </w:rPr>
        <w:t xml:space="preserve"> обучалось </w:t>
      </w:r>
      <w:r w:rsidR="00D65FE2">
        <w:rPr>
          <w:sz w:val="24"/>
          <w:szCs w:val="24"/>
        </w:rPr>
        <w:t>22</w:t>
      </w:r>
      <w:r w:rsidRPr="00321FE2">
        <w:rPr>
          <w:sz w:val="24"/>
          <w:szCs w:val="24"/>
        </w:rPr>
        <w:t xml:space="preserve"> человек</w:t>
      </w:r>
      <w:r w:rsidR="00D65FE2">
        <w:rPr>
          <w:sz w:val="24"/>
          <w:szCs w:val="24"/>
        </w:rPr>
        <w:t>а</w:t>
      </w:r>
      <w:r w:rsidRPr="00321FE2">
        <w:rPr>
          <w:sz w:val="24"/>
          <w:szCs w:val="24"/>
        </w:rPr>
        <w:t>.</w:t>
      </w:r>
      <w:r w:rsidR="00D65FE2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Все выпускники были допущены к государственной итоговой аттестации и получили аттестат о среднем</w:t>
      </w:r>
      <w:r w:rsidR="00B33F2C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общем</w:t>
      </w:r>
      <w:r w:rsidR="00B33F2C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образовании.</w:t>
      </w:r>
    </w:p>
    <w:p w:rsidR="00417C03" w:rsidRPr="00321FE2" w:rsidRDefault="000D0131" w:rsidP="00B46F88">
      <w:pPr>
        <w:pStyle w:val="a3"/>
        <w:ind w:left="0" w:right="425" w:firstLine="567"/>
        <w:rPr>
          <w:sz w:val="24"/>
          <w:szCs w:val="24"/>
        </w:rPr>
      </w:pPr>
      <w:proofErr w:type="gramStart"/>
      <w:r w:rsidRPr="00321FE2">
        <w:rPr>
          <w:sz w:val="24"/>
          <w:szCs w:val="24"/>
        </w:rPr>
        <w:t>Проведение единого государственного экзамена было организовано по 1</w:t>
      </w:r>
      <w:r w:rsidR="00B33F2C">
        <w:rPr>
          <w:sz w:val="24"/>
          <w:szCs w:val="24"/>
        </w:rPr>
        <w:t xml:space="preserve">0 </w:t>
      </w:r>
      <w:r w:rsidRPr="00321FE2">
        <w:rPr>
          <w:sz w:val="24"/>
          <w:szCs w:val="24"/>
        </w:rPr>
        <w:t>общеобразовательным предметам</w:t>
      </w:r>
      <w:r w:rsidR="00B33F2C">
        <w:rPr>
          <w:sz w:val="24"/>
          <w:szCs w:val="24"/>
        </w:rPr>
        <w:t>: математика (база/профиль), русский язык, литература, история, обществознание, география, химия, биология, физика, английский язык</w:t>
      </w:r>
      <w:r w:rsidRPr="00321FE2">
        <w:rPr>
          <w:sz w:val="24"/>
          <w:szCs w:val="24"/>
        </w:rPr>
        <w:t>.</w:t>
      </w:r>
      <w:proofErr w:type="gramEnd"/>
      <w:r w:rsidRPr="00321FE2">
        <w:rPr>
          <w:sz w:val="24"/>
          <w:szCs w:val="24"/>
        </w:rPr>
        <w:t xml:space="preserve"> </w:t>
      </w:r>
      <w:r w:rsidR="00B33F2C">
        <w:rPr>
          <w:sz w:val="24"/>
          <w:szCs w:val="24"/>
        </w:rPr>
        <w:t xml:space="preserve">Итоговое сочинение (изложение) </w:t>
      </w:r>
      <w:r w:rsidRPr="00321FE2">
        <w:rPr>
          <w:sz w:val="24"/>
          <w:szCs w:val="24"/>
        </w:rPr>
        <w:t>являлось обязательным условием допуска к ЕГЭ; экзамен по математике разделен на два уровня – базовый и профильный; при проведении ЕГЭ по иностранным языкам в экзамен включен раздел «Говорение». Общее количество экзаменов в форме ЕГЭ каждым участником определяется самостоятельно, из них</w:t>
      </w:r>
      <w:r w:rsidR="00B33F2C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– 2 экзамена по математике (любой уровень) и русскому языку являются обязательными, остальные по выбору выпускника.</w:t>
      </w:r>
    </w:p>
    <w:p w:rsidR="00417C03" w:rsidRPr="00321FE2" w:rsidRDefault="000D0131" w:rsidP="00B46F88">
      <w:pPr>
        <w:pStyle w:val="a3"/>
        <w:ind w:left="0" w:right="434" w:firstLine="567"/>
        <w:rPr>
          <w:sz w:val="24"/>
          <w:szCs w:val="24"/>
        </w:rPr>
      </w:pPr>
      <w:r w:rsidRPr="00321FE2">
        <w:rPr>
          <w:sz w:val="24"/>
          <w:szCs w:val="24"/>
        </w:rPr>
        <w:t>Все выпускники 11-х классов получили «зачет» по итоговому сочинению (изложению),</w:t>
      </w:r>
      <w:r w:rsidR="00E07D16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и были допущены к государственной итоговой аттестации.</w:t>
      </w:r>
    </w:p>
    <w:p w:rsidR="00417C03" w:rsidRPr="00321FE2" w:rsidRDefault="000D0131" w:rsidP="00B46F88">
      <w:pPr>
        <w:pStyle w:val="a3"/>
        <w:ind w:left="0" w:right="427" w:firstLine="567"/>
        <w:rPr>
          <w:sz w:val="24"/>
          <w:szCs w:val="24"/>
        </w:rPr>
      </w:pPr>
      <w:r w:rsidRPr="00321FE2">
        <w:rPr>
          <w:sz w:val="24"/>
          <w:szCs w:val="24"/>
        </w:rPr>
        <w:t xml:space="preserve">В 11 классе обучение велось по базовым и профильным учебным программам (универсальный профиль: русский язык, математика, </w:t>
      </w:r>
      <w:r w:rsidR="00B33F2C">
        <w:rPr>
          <w:sz w:val="24"/>
          <w:szCs w:val="24"/>
        </w:rPr>
        <w:t>литература</w:t>
      </w:r>
      <w:r w:rsidRPr="00321FE2">
        <w:rPr>
          <w:sz w:val="24"/>
          <w:szCs w:val="24"/>
        </w:rPr>
        <w:t>). В среднем выпускники выбрали</w:t>
      </w:r>
      <w:r w:rsidR="00B33F2C">
        <w:rPr>
          <w:sz w:val="24"/>
          <w:szCs w:val="24"/>
        </w:rPr>
        <w:t xml:space="preserve"> по </w:t>
      </w:r>
      <w:r w:rsidRPr="00321FE2">
        <w:rPr>
          <w:sz w:val="24"/>
          <w:szCs w:val="24"/>
        </w:rPr>
        <w:t>2 предмета, то есть</w:t>
      </w:r>
      <w:r w:rsidR="00B33F2C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те предметы, которые будут им необходимы при поступлении в ВУЗы.</w:t>
      </w:r>
    </w:p>
    <w:p w:rsidR="00B46F88" w:rsidRDefault="000D0131" w:rsidP="00B46F88">
      <w:pPr>
        <w:pStyle w:val="a3"/>
        <w:ind w:left="0" w:right="430" w:firstLine="567"/>
        <w:rPr>
          <w:sz w:val="24"/>
          <w:szCs w:val="24"/>
        </w:rPr>
      </w:pPr>
      <w:r w:rsidRPr="00321FE2">
        <w:rPr>
          <w:sz w:val="24"/>
          <w:szCs w:val="24"/>
        </w:rPr>
        <w:t>Высокий выбор экзаменов по такому предмету как обществознание обусловлен тем, что многим выпускникам этот предмет нужен для поступления в ВУЗ.</w:t>
      </w:r>
    </w:p>
    <w:p w:rsidR="00B46F88" w:rsidRPr="00321FE2" w:rsidRDefault="00B46F88" w:rsidP="00B46F88">
      <w:pPr>
        <w:pStyle w:val="a3"/>
        <w:ind w:left="0" w:right="430" w:firstLine="567"/>
        <w:rPr>
          <w:sz w:val="24"/>
          <w:szCs w:val="24"/>
        </w:rPr>
      </w:pPr>
      <w:r w:rsidRPr="00E5752B">
        <w:rPr>
          <w:sz w:val="24"/>
          <w:szCs w:val="24"/>
          <w:lang w:eastAsia="ru-RU"/>
        </w:rPr>
        <w:t>Аттестат о среднем общем образовании получили все выпускники. Количество обучающихся, получивших в 202</w:t>
      </w:r>
      <w:r>
        <w:rPr>
          <w:sz w:val="24"/>
          <w:szCs w:val="24"/>
          <w:lang w:eastAsia="ru-RU"/>
        </w:rPr>
        <w:t>3</w:t>
      </w:r>
      <w:r w:rsidRPr="00E5752B">
        <w:rPr>
          <w:sz w:val="24"/>
          <w:szCs w:val="24"/>
          <w:lang w:eastAsia="ru-RU"/>
        </w:rPr>
        <w:t>/2</w:t>
      </w:r>
      <w:r>
        <w:rPr>
          <w:sz w:val="24"/>
          <w:szCs w:val="24"/>
          <w:lang w:eastAsia="ru-RU"/>
        </w:rPr>
        <w:t>4</w:t>
      </w:r>
      <w:r w:rsidRPr="00E5752B">
        <w:rPr>
          <w:sz w:val="24"/>
          <w:szCs w:val="24"/>
          <w:lang w:eastAsia="ru-RU"/>
        </w:rPr>
        <w:t xml:space="preserve"> учебном году аттестат о средн</w:t>
      </w:r>
      <w:r>
        <w:rPr>
          <w:sz w:val="24"/>
          <w:szCs w:val="24"/>
          <w:lang w:eastAsia="ru-RU"/>
        </w:rPr>
        <w:t>ем общем образовании с отличием (серебряная медаль)</w:t>
      </w:r>
      <w:r w:rsidRPr="00E5752B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4</w:t>
      </w:r>
      <w:r w:rsidRPr="00E5752B">
        <w:rPr>
          <w:sz w:val="24"/>
          <w:szCs w:val="24"/>
          <w:lang w:eastAsia="ru-RU"/>
        </w:rPr>
        <w:t xml:space="preserve"> человек</w:t>
      </w:r>
      <w:r>
        <w:rPr>
          <w:sz w:val="24"/>
          <w:szCs w:val="24"/>
          <w:lang w:eastAsia="ru-RU"/>
        </w:rPr>
        <w:t>, что составило 18,2 %</w:t>
      </w:r>
      <w:r w:rsidRPr="00E5752B">
        <w:rPr>
          <w:sz w:val="24"/>
          <w:szCs w:val="24"/>
          <w:lang w:eastAsia="ru-RU"/>
        </w:rPr>
        <w:t xml:space="preserve"> процентов от общей численности выпускников.</w:t>
      </w:r>
    </w:p>
    <w:p w:rsidR="00417C03" w:rsidRPr="00321FE2" w:rsidRDefault="000D0131" w:rsidP="00B33F2C">
      <w:pPr>
        <w:spacing w:line="297" w:lineRule="auto"/>
        <w:ind w:right="2021"/>
        <w:jc w:val="center"/>
        <w:rPr>
          <w:b/>
          <w:sz w:val="24"/>
          <w:szCs w:val="24"/>
        </w:rPr>
      </w:pPr>
      <w:r w:rsidRPr="00321FE2">
        <w:rPr>
          <w:b/>
          <w:sz w:val="24"/>
          <w:szCs w:val="24"/>
        </w:rPr>
        <w:t>Количество</w:t>
      </w:r>
      <w:r w:rsidR="00B33F2C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выпускников, выбравших</w:t>
      </w:r>
      <w:r w:rsidR="00B33F2C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ЕГЭ</w:t>
      </w:r>
      <w:r w:rsidR="00B33F2C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по</w:t>
      </w:r>
      <w:r w:rsidR="00B33F2C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предметам</w:t>
      </w:r>
    </w:p>
    <w:tbl>
      <w:tblPr>
        <w:tblStyle w:val="TableNormal"/>
        <w:tblW w:w="10210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3026"/>
        <w:gridCol w:w="2819"/>
      </w:tblGrid>
      <w:tr w:rsidR="00417C03" w:rsidRPr="00321FE2" w:rsidTr="00B33F2C">
        <w:trPr>
          <w:trHeight w:val="940"/>
        </w:trPr>
        <w:tc>
          <w:tcPr>
            <w:tcW w:w="4365" w:type="dxa"/>
          </w:tcPr>
          <w:p w:rsidR="00417C03" w:rsidRPr="00321FE2" w:rsidRDefault="00417C0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417C03" w:rsidRPr="00321FE2" w:rsidRDefault="000D0131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3026" w:type="dxa"/>
          </w:tcPr>
          <w:p w:rsidR="00417C03" w:rsidRPr="00321FE2" w:rsidRDefault="00B33F2C" w:rsidP="00B33F2C">
            <w:pPr>
              <w:pStyle w:val="TableParagraph"/>
              <w:spacing w:line="240" w:lineRule="auto"/>
              <w:ind w:left="2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0D0131" w:rsidRPr="00321FE2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="000D0131" w:rsidRPr="00321FE2">
              <w:rPr>
                <w:sz w:val="24"/>
                <w:szCs w:val="24"/>
              </w:rPr>
              <w:t>учащихся,</w:t>
            </w:r>
            <w:r>
              <w:rPr>
                <w:sz w:val="24"/>
                <w:szCs w:val="24"/>
              </w:rPr>
              <w:t xml:space="preserve"> </w:t>
            </w:r>
            <w:r w:rsidR="000D0131" w:rsidRPr="00321FE2">
              <w:rPr>
                <w:sz w:val="24"/>
                <w:szCs w:val="24"/>
              </w:rPr>
              <w:t>выбравших данных предмет</w:t>
            </w:r>
          </w:p>
        </w:tc>
        <w:tc>
          <w:tcPr>
            <w:tcW w:w="2819" w:type="dxa"/>
          </w:tcPr>
          <w:p w:rsidR="00417C03" w:rsidRPr="00321FE2" w:rsidRDefault="000D0131">
            <w:pPr>
              <w:pStyle w:val="TableParagraph"/>
              <w:ind w:left="16" w:right="9"/>
              <w:rPr>
                <w:sz w:val="24"/>
                <w:szCs w:val="24"/>
              </w:rPr>
            </w:pPr>
            <w:r w:rsidRPr="00321FE2">
              <w:rPr>
                <w:spacing w:val="-10"/>
                <w:sz w:val="24"/>
                <w:szCs w:val="24"/>
              </w:rPr>
              <w:t>%</w:t>
            </w:r>
          </w:p>
          <w:p w:rsidR="00417C03" w:rsidRPr="00321FE2" w:rsidRDefault="00B33F2C">
            <w:pPr>
              <w:pStyle w:val="TableParagraph"/>
              <w:spacing w:line="240" w:lineRule="auto"/>
              <w:ind w:left="16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D0131" w:rsidRPr="00321FE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0D0131" w:rsidRPr="00321FE2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0D0131" w:rsidRPr="00321FE2">
              <w:rPr>
                <w:sz w:val="24"/>
                <w:szCs w:val="24"/>
              </w:rPr>
              <w:t xml:space="preserve">количества </w:t>
            </w:r>
            <w:r w:rsidR="000D0131" w:rsidRPr="00321FE2">
              <w:rPr>
                <w:spacing w:val="-2"/>
                <w:sz w:val="24"/>
                <w:szCs w:val="24"/>
              </w:rPr>
              <w:t>выпускников</w:t>
            </w:r>
          </w:p>
        </w:tc>
      </w:tr>
      <w:tr w:rsidR="00417C03" w:rsidRPr="00321FE2" w:rsidTr="00B33F2C">
        <w:trPr>
          <w:trHeight w:val="273"/>
        </w:trPr>
        <w:tc>
          <w:tcPr>
            <w:tcW w:w="4365" w:type="dxa"/>
          </w:tcPr>
          <w:p w:rsidR="00417C03" w:rsidRPr="00321FE2" w:rsidRDefault="00B33F2C" w:rsidP="00B33F2C">
            <w:pPr>
              <w:pStyle w:val="TableParagraph"/>
              <w:spacing w:line="215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26" w:type="dxa"/>
          </w:tcPr>
          <w:p w:rsidR="00417C03" w:rsidRPr="00321FE2" w:rsidRDefault="00B33F2C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19" w:type="dxa"/>
          </w:tcPr>
          <w:p w:rsidR="00417C03" w:rsidRPr="00321FE2" w:rsidRDefault="00B33F2C">
            <w:pPr>
              <w:pStyle w:val="TableParagraph"/>
              <w:spacing w:line="226" w:lineRule="exact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17C03" w:rsidRPr="00321FE2" w:rsidTr="00B33F2C">
        <w:trPr>
          <w:trHeight w:val="277"/>
        </w:trPr>
        <w:tc>
          <w:tcPr>
            <w:tcW w:w="4365" w:type="dxa"/>
          </w:tcPr>
          <w:p w:rsidR="00417C03" w:rsidRPr="00321FE2" w:rsidRDefault="000D0131" w:rsidP="00B33F2C">
            <w:pPr>
              <w:pStyle w:val="TableParagraph"/>
              <w:spacing w:line="215" w:lineRule="exact"/>
              <w:ind w:left="0"/>
              <w:jc w:val="left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Математика</w:t>
            </w:r>
            <w:r w:rsidR="00B33F2C">
              <w:rPr>
                <w:spacing w:val="-2"/>
                <w:sz w:val="24"/>
                <w:szCs w:val="24"/>
              </w:rPr>
              <w:t xml:space="preserve"> </w:t>
            </w:r>
            <w:r w:rsidRPr="00321FE2">
              <w:rPr>
                <w:spacing w:val="-2"/>
                <w:sz w:val="24"/>
                <w:szCs w:val="24"/>
              </w:rPr>
              <w:t>(профильный</w:t>
            </w:r>
            <w:r w:rsidR="00B33F2C">
              <w:rPr>
                <w:spacing w:val="-2"/>
                <w:sz w:val="24"/>
                <w:szCs w:val="24"/>
              </w:rPr>
              <w:t xml:space="preserve"> </w:t>
            </w:r>
            <w:r w:rsidRPr="00321FE2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3026" w:type="dxa"/>
          </w:tcPr>
          <w:p w:rsidR="00417C03" w:rsidRPr="00321FE2" w:rsidRDefault="00B33F2C">
            <w:pPr>
              <w:pStyle w:val="TableParagraph"/>
              <w:spacing w:line="240" w:lineRule="auto"/>
              <w:ind w:left="12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417C03" w:rsidRPr="00321FE2" w:rsidRDefault="00B46F88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36,4%</w:t>
            </w:r>
          </w:p>
        </w:tc>
      </w:tr>
      <w:tr w:rsidR="00417C03" w:rsidRPr="00321FE2" w:rsidTr="00B33F2C">
        <w:trPr>
          <w:trHeight w:val="278"/>
        </w:trPr>
        <w:tc>
          <w:tcPr>
            <w:tcW w:w="4365" w:type="dxa"/>
          </w:tcPr>
          <w:p w:rsidR="00417C03" w:rsidRPr="00321FE2" w:rsidRDefault="000D0131" w:rsidP="00B33F2C">
            <w:pPr>
              <w:pStyle w:val="TableParagraph"/>
              <w:spacing w:line="215" w:lineRule="exact"/>
              <w:ind w:left="0"/>
              <w:jc w:val="left"/>
              <w:rPr>
                <w:sz w:val="24"/>
                <w:szCs w:val="24"/>
              </w:rPr>
            </w:pPr>
            <w:r w:rsidRPr="00321FE2">
              <w:rPr>
                <w:sz w:val="24"/>
                <w:szCs w:val="24"/>
              </w:rPr>
              <w:t>Математика</w:t>
            </w:r>
            <w:r w:rsidR="00B33F2C">
              <w:rPr>
                <w:sz w:val="24"/>
                <w:szCs w:val="24"/>
              </w:rPr>
              <w:t xml:space="preserve"> </w:t>
            </w:r>
            <w:r w:rsidRPr="00321FE2">
              <w:rPr>
                <w:sz w:val="24"/>
                <w:szCs w:val="24"/>
              </w:rPr>
              <w:t>(базовый</w:t>
            </w:r>
            <w:r w:rsidR="00B33F2C">
              <w:rPr>
                <w:sz w:val="24"/>
                <w:szCs w:val="24"/>
              </w:rPr>
              <w:t xml:space="preserve"> </w:t>
            </w:r>
            <w:r w:rsidRPr="00321FE2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3026" w:type="dxa"/>
          </w:tcPr>
          <w:p w:rsidR="00417C03" w:rsidRPr="00321FE2" w:rsidRDefault="00B33F2C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19" w:type="dxa"/>
          </w:tcPr>
          <w:p w:rsidR="00417C03" w:rsidRPr="00321FE2" w:rsidRDefault="00B46F88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63,6%</w:t>
            </w:r>
          </w:p>
        </w:tc>
      </w:tr>
      <w:tr w:rsidR="00B33F2C" w:rsidRPr="00321FE2" w:rsidTr="00B33F2C">
        <w:trPr>
          <w:trHeight w:val="273"/>
        </w:trPr>
        <w:tc>
          <w:tcPr>
            <w:tcW w:w="4365" w:type="dxa"/>
          </w:tcPr>
          <w:p w:rsidR="00B33F2C" w:rsidRPr="00321FE2" w:rsidRDefault="00B33F2C" w:rsidP="00B46F88">
            <w:pPr>
              <w:pStyle w:val="TableParagraph"/>
              <w:spacing w:line="215" w:lineRule="exact"/>
              <w:jc w:val="left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3026" w:type="dxa"/>
          </w:tcPr>
          <w:p w:rsidR="00B33F2C" w:rsidRPr="00321FE2" w:rsidRDefault="00B33F2C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B33F2C" w:rsidRPr="00321FE2" w:rsidRDefault="00B46F88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B33F2C" w:rsidRPr="00321FE2" w:rsidTr="00B33F2C">
        <w:trPr>
          <w:trHeight w:val="278"/>
        </w:trPr>
        <w:tc>
          <w:tcPr>
            <w:tcW w:w="4365" w:type="dxa"/>
          </w:tcPr>
          <w:p w:rsidR="00B33F2C" w:rsidRPr="00321FE2" w:rsidRDefault="00B33F2C" w:rsidP="00B46F88">
            <w:pPr>
              <w:pStyle w:val="TableParagraph"/>
              <w:spacing w:line="215" w:lineRule="exact"/>
              <w:jc w:val="left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026" w:type="dxa"/>
          </w:tcPr>
          <w:p w:rsidR="00B33F2C" w:rsidRPr="00321FE2" w:rsidRDefault="00B33F2C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B33F2C" w:rsidRPr="00321FE2" w:rsidRDefault="00B46F88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4,5%</w:t>
            </w:r>
          </w:p>
        </w:tc>
      </w:tr>
      <w:tr w:rsidR="00B33F2C" w:rsidRPr="00321FE2" w:rsidTr="00B33F2C">
        <w:trPr>
          <w:trHeight w:val="273"/>
        </w:trPr>
        <w:tc>
          <w:tcPr>
            <w:tcW w:w="4365" w:type="dxa"/>
          </w:tcPr>
          <w:p w:rsidR="00B33F2C" w:rsidRPr="00321FE2" w:rsidRDefault="00B33F2C" w:rsidP="00B46F88">
            <w:pPr>
              <w:pStyle w:val="TableParagraph"/>
              <w:spacing w:line="215" w:lineRule="exact"/>
              <w:jc w:val="left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3026" w:type="dxa"/>
          </w:tcPr>
          <w:p w:rsidR="00B33F2C" w:rsidRPr="00321FE2" w:rsidRDefault="00B33F2C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B33F2C" w:rsidRPr="00321FE2" w:rsidRDefault="00B46F88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13,6%</w:t>
            </w:r>
          </w:p>
        </w:tc>
      </w:tr>
      <w:tr w:rsidR="00B33F2C" w:rsidRPr="00321FE2" w:rsidTr="00B33F2C">
        <w:trPr>
          <w:trHeight w:val="278"/>
        </w:trPr>
        <w:tc>
          <w:tcPr>
            <w:tcW w:w="4365" w:type="dxa"/>
          </w:tcPr>
          <w:p w:rsidR="00B33F2C" w:rsidRPr="00321FE2" w:rsidRDefault="00B33F2C" w:rsidP="00B46F88">
            <w:pPr>
              <w:pStyle w:val="TableParagraph"/>
              <w:spacing w:line="215" w:lineRule="exact"/>
              <w:jc w:val="left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Английский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21FE2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3026" w:type="dxa"/>
          </w:tcPr>
          <w:p w:rsidR="00B33F2C" w:rsidRPr="00321FE2" w:rsidRDefault="00B33F2C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B33F2C" w:rsidRPr="00321FE2" w:rsidRDefault="00B46F88">
            <w:pPr>
              <w:pStyle w:val="TableParagraph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13,6%</w:t>
            </w:r>
          </w:p>
        </w:tc>
      </w:tr>
      <w:tr w:rsidR="00B33F2C" w:rsidRPr="00321FE2" w:rsidTr="00B33F2C">
        <w:trPr>
          <w:trHeight w:val="277"/>
        </w:trPr>
        <w:tc>
          <w:tcPr>
            <w:tcW w:w="4365" w:type="dxa"/>
          </w:tcPr>
          <w:p w:rsidR="00B33F2C" w:rsidRPr="00321FE2" w:rsidRDefault="00B33F2C" w:rsidP="00B46F88">
            <w:pPr>
              <w:pStyle w:val="TableParagraph"/>
              <w:spacing w:line="215" w:lineRule="exact"/>
              <w:jc w:val="left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3026" w:type="dxa"/>
          </w:tcPr>
          <w:p w:rsidR="00B33F2C" w:rsidRPr="00321FE2" w:rsidRDefault="00B33F2C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B33F2C" w:rsidRPr="00321FE2" w:rsidRDefault="00B46F88">
            <w:pPr>
              <w:pStyle w:val="TableParagraph"/>
              <w:ind w:left="16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B33F2C" w:rsidRPr="00321FE2" w:rsidTr="00B33F2C">
        <w:trPr>
          <w:trHeight w:val="273"/>
        </w:trPr>
        <w:tc>
          <w:tcPr>
            <w:tcW w:w="4365" w:type="dxa"/>
          </w:tcPr>
          <w:p w:rsidR="00B33F2C" w:rsidRPr="00321FE2" w:rsidRDefault="00B33F2C" w:rsidP="00B46F88">
            <w:pPr>
              <w:pStyle w:val="TableParagraph"/>
              <w:spacing w:line="215" w:lineRule="exact"/>
              <w:jc w:val="left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3026" w:type="dxa"/>
          </w:tcPr>
          <w:p w:rsidR="00B33F2C" w:rsidRPr="00321FE2" w:rsidRDefault="00B33F2C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B33F2C" w:rsidRPr="00321FE2" w:rsidRDefault="00B46F88">
            <w:pPr>
              <w:pStyle w:val="TableParagraph"/>
              <w:ind w:left="16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4,5%</w:t>
            </w:r>
          </w:p>
        </w:tc>
      </w:tr>
      <w:tr w:rsidR="00B33F2C" w:rsidRPr="00321FE2" w:rsidTr="00B33F2C">
        <w:trPr>
          <w:trHeight w:val="50"/>
        </w:trPr>
        <w:tc>
          <w:tcPr>
            <w:tcW w:w="4365" w:type="dxa"/>
          </w:tcPr>
          <w:p w:rsidR="00B33F2C" w:rsidRPr="00321FE2" w:rsidRDefault="00B33F2C" w:rsidP="00B46F88">
            <w:pPr>
              <w:pStyle w:val="TableParagraph"/>
              <w:spacing w:line="215" w:lineRule="exact"/>
              <w:jc w:val="left"/>
              <w:rPr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3026" w:type="dxa"/>
          </w:tcPr>
          <w:p w:rsidR="00B33F2C" w:rsidRPr="00FE4A71" w:rsidRDefault="00B33F2C">
            <w:pPr>
              <w:pStyle w:val="TableParagraph"/>
              <w:spacing w:line="240" w:lineRule="auto"/>
              <w:ind w:left="12"/>
              <w:rPr>
                <w:b/>
                <w:sz w:val="24"/>
                <w:szCs w:val="24"/>
              </w:rPr>
            </w:pPr>
            <w:r w:rsidRPr="00FE4A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19" w:type="dxa"/>
          </w:tcPr>
          <w:p w:rsidR="00B33F2C" w:rsidRPr="00FE4A71" w:rsidRDefault="00B46F88">
            <w:pPr>
              <w:pStyle w:val="TableParagraph"/>
              <w:ind w:left="16"/>
              <w:rPr>
                <w:b/>
                <w:sz w:val="24"/>
                <w:szCs w:val="24"/>
              </w:rPr>
            </w:pPr>
            <w:r w:rsidRPr="00FE4A71">
              <w:rPr>
                <w:b/>
                <w:sz w:val="24"/>
                <w:szCs w:val="24"/>
              </w:rPr>
              <w:t>31,8%</w:t>
            </w:r>
          </w:p>
        </w:tc>
      </w:tr>
      <w:tr w:rsidR="00B33F2C" w:rsidRPr="00321FE2" w:rsidTr="00B33F2C">
        <w:trPr>
          <w:trHeight w:val="273"/>
        </w:trPr>
        <w:tc>
          <w:tcPr>
            <w:tcW w:w="4365" w:type="dxa"/>
          </w:tcPr>
          <w:p w:rsidR="00B33F2C" w:rsidRPr="00321FE2" w:rsidRDefault="00B33F2C" w:rsidP="00B46F88">
            <w:pPr>
              <w:pStyle w:val="TableParagraph"/>
              <w:spacing w:line="215" w:lineRule="exact"/>
              <w:jc w:val="left"/>
              <w:rPr>
                <w:spacing w:val="-2"/>
                <w:sz w:val="24"/>
                <w:szCs w:val="24"/>
              </w:rPr>
            </w:pPr>
            <w:r w:rsidRPr="00321FE2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3026" w:type="dxa"/>
          </w:tcPr>
          <w:p w:rsidR="00B33F2C" w:rsidRPr="00FE4A71" w:rsidRDefault="00B33F2C">
            <w:pPr>
              <w:pStyle w:val="TableParagraph"/>
              <w:spacing w:line="240" w:lineRule="auto"/>
              <w:ind w:left="12"/>
              <w:rPr>
                <w:b/>
                <w:sz w:val="24"/>
                <w:szCs w:val="24"/>
              </w:rPr>
            </w:pPr>
            <w:r w:rsidRPr="00FE4A7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B33F2C" w:rsidRPr="00FE4A71" w:rsidRDefault="00B46F88">
            <w:pPr>
              <w:pStyle w:val="TableParagraph"/>
              <w:ind w:left="16"/>
              <w:rPr>
                <w:b/>
                <w:sz w:val="24"/>
                <w:szCs w:val="24"/>
              </w:rPr>
            </w:pPr>
            <w:r w:rsidRPr="00FE4A71">
              <w:rPr>
                <w:b/>
                <w:sz w:val="24"/>
                <w:szCs w:val="24"/>
              </w:rPr>
              <w:t>72,7%</w:t>
            </w:r>
          </w:p>
        </w:tc>
      </w:tr>
    </w:tbl>
    <w:p w:rsidR="00FE4A71" w:rsidRDefault="00FE4A71" w:rsidP="00784168">
      <w:pPr>
        <w:ind w:right="43"/>
        <w:rPr>
          <w:b/>
          <w:sz w:val="24"/>
          <w:szCs w:val="24"/>
        </w:rPr>
      </w:pPr>
    </w:p>
    <w:p w:rsidR="00417C03" w:rsidRPr="00321FE2" w:rsidRDefault="000D0131" w:rsidP="00784168">
      <w:pPr>
        <w:ind w:right="43"/>
        <w:jc w:val="center"/>
        <w:rPr>
          <w:b/>
          <w:sz w:val="24"/>
          <w:szCs w:val="24"/>
        </w:rPr>
      </w:pPr>
      <w:r w:rsidRPr="00321FE2">
        <w:rPr>
          <w:b/>
          <w:sz w:val="24"/>
          <w:szCs w:val="24"/>
        </w:rPr>
        <w:t>Результаты</w:t>
      </w:r>
      <w:r w:rsidR="00B46F88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ЕГЭ</w:t>
      </w:r>
      <w:r w:rsidR="00B46F88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по</w:t>
      </w:r>
      <w:r w:rsidR="00B46F88">
        <w:rPr>
          <w:b/>
          <w:sz w:val="24"/>
          <w:szCs w:val="24"/>
        </w:rPr>
        <w:t xml:space="preserve"> </w:t>
      </w:r>
      <w:r w:rsidRPr="00321FE2">
        <w:rPr>
          <w:b/>
          <w:sz w:val="24"/>
          <w:szCs w:val="24"/>
        </w:rPr>
        <w:t>предметам</w:t>
      </w:r>
      <w:r w:rsidR="00B46F88">
        <w:rPr>
          <w:b/>
          <w:sz w:val="24"/>
          <w:szCs w:val="24"/>
        </w:rPr>
        <w:t xml:space="preserve"> за три последних года</w:t>
      </w:r>
    </w:p>
    <w:p w:rsidR="00417C03" w:rsidRPr="00321FE2" w:rsidRDefault="00417C03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2162"/>
        <w:gridCol w:w="1560"/>
        <w:gridCol w:w="1701"/>
        <w:gridCol w:w="2517"/>
      </w:tblGrid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Доля учащихся,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получивших 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«2»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Качество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знаний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(%)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отметочный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балл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тестовый</w:t>
            </w:r>
          </w:p>
          <w:p w:rsidR="00B46F88" w:rsidRDefault="00B46F88" w:rsidP="00B46F8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</w:t>
            </w:r>
          </w:p>
        </w:tc>
      </w:tr>
      <w:tr w:rsidR="00B46F88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Pr="00453B33" w:rsidRDefault="00B46F88" w:rsidP="00B46F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3B33">
              <w:rPr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Pr="00453B33" w:rsidRDefault="00B46F88" w:rsidP="00B46F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3B33">
              <w:rPr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Pr="004A1914" w:rsidRDefault="00834922" w:rsidP="00B46F88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4A1914">
              <w:rPr>
                <w:b/>
                <w:color w:val="FF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</w:tr>
      <w:tr w:rsidR="00B46F88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 (база)</w:t>
            </w:r>
          </w:p>
        </w:tc>
      </w:tr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Pr="009709D7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Pr="009709D7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Pr="00453B33" w:rsidRDefault="00B46F88" w:rsidP="00B46F8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Pr="009709D7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Pr="004A1914" w:rsidRDefault="00834922" w:rsidP="00B46F88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A1914">
              <w:rPr>
                <w:rFonts w:ascii="Times New Roman" w:hAnsi="Times New Roman"/>
                <w:color w:val="FF0000"/>
                <w:sz w:val="24"/>
                <w:szCs w:val="24"/>
              </w:rPr>
              <w:t>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Pr="009709D7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B46F88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 (профиль)</w:t>
            </w:r>
          </w:p>
        </w:tc>
      </w:tr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46F88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Default="00B46F88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Pr="00453B33" w:rsidRDefault="00B46F88" w:rsidP="00B46F8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8" w:rsidRDefault="00B46F88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88" w:rsidRPr="00453B33" w:rsidRDefault="00B46F88" w:rsidP="00B46F8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B3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65,7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Pr="00453B33" w:rsidRDefault="00834922" w:rsidP="00B46F8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CA0CC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CA0CC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59,9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 w:rsidRPr="00362CC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362CC3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 w:rsidRPr="00453B33">
              <w:rPr>
                <w:color w:val="FF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 w:rsidRPr="00453B33">
              <w:rPr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 w:rsidRPr="00453B33">
              <w:rPr>
                <w:color w:val="FF0000"/>
                <w:sz w:val="24"/>
                <w:szCs w:val="24"/>
                <w:lang w:eastAsia="ru-RU"/>
              </w:rPr>
              <w:t>49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4A1914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4A1914" w:rsidRDefault="004A1914" w:rsidP="00B46F88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4A1914">
              <w:rPr>
                <w:color w:val="FF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4A1914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4A1914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44,7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 w:rsidRPr="00453B33">
              <w:rPr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4A1914" w:rsidRDefault="00834922" w:rsidP="00B46F88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4A1914">
              <w:rPr>
                <w:color w:val="FF0000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4A1914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4A1914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4A1914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4A1914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453B33" w:rsidRDefault="00834922" w:rsidP="00B46F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3B33">
              <w:rPr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2022-2023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453B33" w:rsidRDefault="00834922" w:rsidP="00B46F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53B33">
              <w:rPr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453B33" w:rsidRDefault="00834922" w:rsidP="00B46F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Pr="005D4E3D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Pr="005D4E3D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5D4E3D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2022-2023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33">
              <w:rPr>
                <w:rFonts w:ascii="Times New Roman" w:hAnsi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33"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4A1914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4A1914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4A1914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4A1914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2022-2023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34922" w:rsidTr="00B46F88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4922" w:rsidTr="00B46F8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2022-2023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34922" w:rsidTr="00B46F88">
        <w:trPr>
          <w:trHeight w:val="35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Default="00834922" w:rsidP="00B46F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</w:tr>
    </w:tbl>
    <w:p w:rsidR="00454B28" w:rsidRDefault="00454B28" w:rsidP="00454B28">
      <w:pPr>
        <w:pStyle w:val="a3"/>
        <w:ind w:left="0" w:right="425" w:firstLine="567"/>
        <w:rPr>
          <w:sz w:val="24"/>
          <w:szCs w:val="24"/>
        </w:rPr>
      </w:pPr>
      <w:r>
        <w:rPr>
          <w:sz w:val="24"/>
          <w:szCs w:val="24"/>
        </w:rPr>
        <w:t>Мы видим снижение качества по математике (база/профиль) (учитель – Бондарчук Н.В., ВКК), русскому языку (учитель – Салова Т.В., ВКК), английскому языку (учителя – Гутникова И.Ф., 1КК и Насретдинова Н.А., ВКК), физике (учитель – Никишина Т.А., ВКК), химии (учитель – Соболевская Е.В.).  Повысилось качество по истории  (учитель – Ходжер Е.В., ВКК), стабильно высокое качество по географии (учитель – Родионова Е.В.).</w:t>
      </w:r>
    </w:p>
    <w:p w:rsidR="00417C03" w:rsidRDefault="00454B28" w:rsidP="00454B28">
      <w:pPr>
        <w:pStyle w:val="a3"/>
        <w:ind w:left="0" w:right="425" w:firstLine="567"/>
        <w:rPr>
          <w:sz w:val="24"/>
          <w:szCs w:val="24"/>
        </w:rPr>
      </w:pPr>
      <w:r>
        <w:rPr>
          <w:sz w:val="24"/>
          <w:szCs w:val="24"/>
        </w:rPr>
        <w:t xml:space="preserve">Не преодолели минимальный порог по химии (1 человек), биологии (1 человек), литературе (1 человек) и обществознанию (6 человек). </w:t>
      </w:r>
    </w:p>
    <w:p w:rsidR="00454B28" w:rsidRPr="00321FE2" w:rsidRDefault="00454B28" w:rsidP="00454B28">
      <w:pPr>
        <w:pStyle w:val="a3"/>
        <w:ind w:left="0" w:right="425" w:firstLine="567"/>
        <w:rPr>
          <w:sz w:val="24"/>
          <w:szCs w:val="24"/>
        </w:rPr>
      </w:pPr>
      <w:r>
        <w:rPr>
          <w:sz w:val="24"/>
          <w:szCs w:val="24"/>
        </w:rPr>
        <w:t xml:space="preserve">Самый высокий балл получила </w:t>
      </w:r>
      <w:proofErr w:type="gramStart"/>
      <w:r>
        <w:rPr>
          <w:sz w:val="24"/>
          <w:szCs w:val="24"/>
        </w:rPr>
        <w:t>обучающаяся</w:t>
      </w:r>
      <w:proofErr w:type="gramEnd"/>
      <w:r>
        <w:rPr>
          <w:sz w:val="24"/>
          <w:szCs w:val="24"/>
        </w:rPr>
        <w:t xml:space="preserve"> по русскому языку – 91 балл.</w:t>
      </w:r>
    </w:p>
    <w:p w:rsidR="00417C03" w:rsidRPr="00321FE2" w:rsidRDefault="000D0131" w:rsidP="00454B28">
      <w:pPr>
        <w:pStyle w:val="a3"/>
        <w:ind w:left="0" w:right="428" w:firstLine="567"/>
        <w:rPr>
          <w:sz w:val="24"/>
          <w:szCs w:val="24"/>
        </w:rPr>
      </w:pPr>
      <w:r w:rsidRPr="00321FE2">
        <w:rPr>
          <w:sz w:val="24"/>
          <w:szCs w:val="24"/>
        </w:rPr>
        <w:t>При сравнении результатов школы в 202</w:t>
      </w:r>
      <w:r w:rsidR="00454B28">
        <w:rPr>
          <w:sz w:val="24"/>
          <w:szCs w:val="24"/>
        </w:rPr>
        <w:t>3</w:t>
      </w:r>
      <w:r w:rsidRPr="00321FE2">
        <w:rPr>
          <w:sz w:val="24"/>
          <w:szCs w:val="24"/>
        </w:rPr>
        <w:t xml:space="preserve"> и 202</w:t>
      </w:r>
      <w:r w:rsidR="00454B28">
        <w:rPr>
          <w:sz w:val="24"/>
          <w:szCs w:val="24"/>
        </w:rPr>
        <w:t>4</w:t>
      </w:r>
      <w:r w:rsidRPr="00321FE2">
        <w:rPr>
          <w:sz w:val="24"/>
          <w:szCs w:val="24"/>
        </w:rPr>
        <w:t xml:space="preserve"> году наблюдается </w:t>
      </w:r>
      <w:r w:rsidR="00454B28">
        <w:rPr>
          <w:sz w:val="24"/>
          <w:szCs w:val="24"/>
        </w:rPr>
        <w:t xml:space="preserve">снижение </w:t>
      </w:r>
      <w:proofErr w:type="gramStart"/>
      <w:r w:rsidR="00454B28">
        <w:rPr>
          <w:sz w:val="24"/>
          <w:szCs w:val="24"/>
        </w:rPr>
        <w:t>качества, обучающиеся не могут</w:t>
      </w:r>
      <w:proofErr w:type="gramEnd"/>
      <w:r w:rsidR="00454B28">
        <w:rPr>
          <w:sz w:val="24"/>
          <w:szCs w:val="24"/>
        </w:rPr>
        <w:t xml:space="preserve"> преодолеть порог по выбранным предметам.</w:t>
      </w:r>
    </w:p>
    <w:p w:rsidR="00417C03" w:rsidRPr="00321FE2" w:rsidRDefault="000D0131">
      <w:pPr>
        <w:spacing w:line="319" w:lineRule="exact"/>
        <w:ind w:left="817"/>
        <w:rPr>
          <w:b/>
          <w:sz w:val="24"/>
          <w:szCs w:val="24"/>
        </w:rPr>
      </w:pPr>
      <w:r w:rsidRPr="00321FE2">
        <w:rPr>
          <w:b/>
          <w:spacing w:val="-2"/>
          <w:sz w:val="24"/>
          <w:szCs w:val="24"/>
        </w:rPr>
        <w:t>Выводы:</w:t>
      </w:r>
    </w:p>
    <w:p w:rsidR="00417C03" w:rsidRPr="00483B31" w:rsidRDefault="000D0131" w:rsidP="00483B31">
      <w:pPr>
        <w:pStyle w:val="a4"/>
        <w:numPr>
          <w:ilvl w:val="0"/>
          <w:numId w:val="17"/>
        </w:numPr>
        <w:tabs>
          <w:tab w:val="left" w:pos="1209"/>
        </w:tabs>
        <w:ind w:right="432"/>
        <w:rPr>
          <w:sz w:val="24"/>
          <w:szCs w:val="24"/>
        </w:rPr>
      </w:pPr>
      <w:r w:rsidRPr="00483B31">
        <w:rPr>
          <w:sz w:val="24"/>
          <w:szCs w:val="24"/>
        </w:rPr>
        <w:t>Качество знаний учащихся 11-х классов соответствует государстве</w:t>
      </w:r>
      <w:r w:rsidR="00483B31" w:rsidRPr="00483B31">
        <w:rPr>
          <w:sz w:val="24"/>
          <w:szCs w:val="24"/>
        </w:rPr>
        <w:t>нным образовательным стандартам, 100% обучающихся получили аттестаты о среднем общем образовании.</w:t>
      </w:r>
    </w:p>
    <w:p w:rsidR="00483B31" w:rsidRPr="00483B31" w:rsidRDefault="000D0131" w:rsidP="00483B31">
      <w:pPr>
        <w:pStyle w:val="a4"/>
        <w:numPr>
          <w:ilvl w:val="0"/>
          <w:numId w:val="17"/>
        </w:numPr>
        <w:tabs>
          <w:tab w:val="left" w:pos="1113"/>
        </w:tabs>
        <w:spacing w:line="321" w:lineRule="exact"/>
        <w:rPr>
          <w:sz w:val="24"/>
          <w:szCs w:val="24"/>
        </w:rPr>
      </w:pPr>
      <w:r w:rsidRPr="00483B31">
        <w:rPr>
          <w:sz w:val="24"/>
          <w:szCs w:val="24"/>
        </w:rPr>
        <w:t>Государственная</w:t>
      </w:r>
      <w:r w:rsidR="00454B28" w:rsidRPr="00483B31">
        <w:rPr>
          <w:sz w:val="24"/>
          <w:szCs w:val="24"/>
        </w:rPr>
        <w:t xml:space="preserve"> </w:t>
      </w:r>
      <w:r w:rsidRPr="00483B31">
        <w:rPr>
          <w:sz w:val="24"/>
          <w:szCs w:val="24"/>
        </w:rPr>
        <w:t>итоговая</w:t>
      </w:r>
      <w:r w:rsidR="00454B28" w:rsidRPr="00483B31">
        <w:rPr>
          <w:sz w:val="24"/>
          <w:szCs w:val="24"/>
        </w:rPr>
        <w:t xml:space="preserve"> </w:t>
      </w:r>
      <w:r w:rsidRPr="00483B31">
        <w:rPr>
          <w:sz w:val="24"/>
          <w:szCs w:val="24"/>
        </w:rPr>
        <w:t>аттестация</w:t>
      </w:r>
      <w:r w:rsidR="00454B28" w:rsidRPr="00483B31">
        <w:rPr>
          <w:sz w:val="24"/>
          <w:szCs w:val="24"/>
        </w:rPr>
        <w:t xml:space="preserve"> </w:t>
      </w:r>
      <w:r w:rsidRPr="00483B31">
        <w:rPr>
          <w:sz w:val="24"/>
          <w:szCs w:val="24"/>
        </w:rPr>
        <w:t>прошла</w:t>
      </w:r>
      <w:r w:rsidR="00454B28" w:rsidRPr="00483B31">
        <w:rPr>
          <w:sz w:val="24"/>
          <w:szCs w:val="24"/>
        </w:rPr>
        <w:t xml:space="preserve"> </w:t>
      </w:r>
      <w:r w:rsidRPr="00483B31">
        <w:rPr>
          <w:spacing w:val="-2"/>
          <w:sz w:val="24"/>
          <w:szCs w:val="24"/>
        </w:rPr>
        <w:t>удовлетворительно.</w:t>
      </w:r>
    </w:p>
    <w:p w:rsidR="00483B31" w:rsidRPr="00483B31" w:rsidRDefault="000D0131" w:rsidP="00483B31">
      <w:pPr>
        <w:pStyle w:val="a4"/>
        <w:numPr>
          <w:ilvl w:val="0"/>
          <w:numId w:val="17"/>
        </w:numPr>
        <w:tabs>
          <w:tab w:val="left" w:pos="1113"/>
        </w:tabs>
        <w:spacing w:line="321" w:lineRule="exact"/>
        <w:rPr>
          <w:sz w:val="24"/>
          <w:szCs w:val="24"/>
        </w:rPr>
      </w:pPr>
      <w:r w:rsidRPr="00483B31">
        <w:rPr>
          <w:sz w:val="24"/>
          <w:szCs w:val="24"/>
        </w:rPr>
        <w:t xml:space="preserve">Низкие баллы по сравнению с прошлыми годами, не прохождение минимального порога по </w:t>
      </w:r>
      <w:r w:rsidR="00483B31" w:rsidRPr="00483B31">
        <w:rPr>
          <w:sz w:val="24"/>
          <w:szCs w:val="24"/>
        </w:rPr>
        <w:t>химии, биологии, обществознанию и литературе свидетельствуют о низком уровне подготовки и неосознанном выборе предметов</w:t>
      </w:r>
      <w:r w:rsidRPr="00483B31">
        <w:rPr>
          <w:sz w:val="24"/>
          <w:szCs w:val="24"/>
        </w:rPr>
        <w:t xml:space="preserve"> отдельных выпускников.</w:t>
      </w:r>
    </w:p>
    <w:p w:rsidR="00417C03" w:rsidRPr="00321FE2" w:rsidRDefault="000D0131" w:rsidP="00483B31">
      <w:pPr>
        <w:pStyle w:val="a3"/>
        <w:ind w:left="0" w:firstLine="567"/>
        <w:rPr>
          <w:sz w:val="24"/>
          <w:szCs w:val="24"/>
        </w:rPr>
      </w:pPr>
      <w:r w:rsidRPr="00321FE2">
        <w:rPr>
          <w:sz w:val="24"/>
          <w:szCs w:val="24"/>
        </w:rPr>
        <w:t>Для того</w:t>
      </w:r>
      <w:proofErr w:type="gramStart"/>
      <w:r w:rsidRPr="00321FE2">
        <w:rPr>
          <w:sz w:val="24"/>
          <w:szCs w:val="24"/>
        </w:rPr>
        <w:t>,</w:t>
      </w:r>
      <w:proofErr w:type="gramEnd"/>
      <w:r w:rsidRPr="00321FE2">
        <w:rPr>
          <w:sz w:val="24"/>
          <w:szCs w:val="24"/>
        </w:rPr>
        <w:t xml:space="preserve"> чтобы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ежегодно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повышался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показатель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тестового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балла ЕГЭ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по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предметам нужно пересмотреть отношение учителя-предметника к:</w:t>
      </w:r>
    </w:p>
    <w:p w:rsidR="00417C03" w:rsidRPr="00321FE2" w:rsidRDefault="00483B31">
      <w:pPr>
        <w:pStyle w:val="a4"/>
        <w:numPr>
          <w:ilvl w:val="0"/>
          <w:numId w:val="3"/>
        </w:numPr>
        <w:tabs>
          <w:tab w:val="left" w:pos="672"/>
        </w:tabs>
        <w:spacing w:line="322" w:lineRule="exact"/>
        <w:ind w:left="672" w:hanging="282"/>
        <w:jc w:val="left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0D0131" w:rsidRPr="00321FE2">
        <w:rPr>
          <w:sz w:val="24"/>
          <w:szCs w:val="24"/>
        </w:rPr>
        <w:t>одходу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обучении,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ориентированному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«среднего»</w:t>
      </w:r>
      <w:r w:rsidR="00CA0CC2">
        <w:rPr>
          <w:sz w:val="24"/>
          <w:szCs w:val="24"/>
        </w:rPr>
        <w:t xml:space="preserve"> </w:t>
      </w:r>
      <w:r w:rsidR="000D0131" w:rsidRPr="00321FE2">
        <w:rPr>
          <w:spacing w:val="-2"/>
          <w:sz w:val="24"/>
          <w:szCs w:val="24"/>
        </w:rPr>
        <w:t>ученика;</w:t>
      </w:r>
    </w:p>
    <w:p w:rsidR="00417C03" w:rsidRPr="00321FE2" w:rsidRDefault="00483B31">
      <w:pPr>
        <w:pStyle w:val="a4"/>
        <w:numPr>
          <w:ilvl w:val="0"/>
          <w:numId w:val="3"/>
        </w:numPr>
        <w:tabs>
          <w:tab w:val="left" w:pos="745"/>
        </w:tabs>
        <w:spacing w:line="322" w:lineRule="exact"/>
        <w:ind w:left="745" w:hanging="355"/>
        <w:jc w:val="left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0D0131" w:rsidRPr="00321FE2">
        <w:rPr>
          <w:sz w:val="24"/>
          <w:szCs w:val="24"/>
        </w:rPr>
        <w:t>ровню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индивидуализации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D0131" w:rsidRPr="00321FE2">
        <w:rPr>
          <w:sz w:val="24"/>
          <w:szCs w:val="24"/>
        </w:rPr>
        <w:t>дифференциации</w:t>
      </w:r>
      <w:r>
        <w:rPr>
          <w:sz w:val="24"/>
          <w:szCs w:val="24"/>
        </w:rPr>
        <w:t xml:space="preserve"> </w:t>
      </w:r>
      <w:r w:rsidR="000D0131" w:rsidRPr="00321FE2">
        <w:rPr>
          <w:spacing w:val="-2"/>
          <w:sz w:val="24"/>
          <w:szCs w:val="24"/>
        </w:rPr>
        <w:t>обучения;</w:t>
      </w:r>
    </w:p>
    <w:p w:rsidR="00417C03" w:rsidRPr="00321FE2" w:rsidRDefault="00483B31">
      <w:pPr>
        <w:pStyle w:val="a4"/>
        <w:numPr>
          <w:ilvl w:val="0"/>
          <w:numId w:val="3"/>
        </w:numPr>
        <w:tabs>
          <w:tab w:val="left" w:pos="745"/>
          <w:tab w:val="left" w:pos="2831"/>
          <w:tab w:val="left" w:pos="4763"/>
          <w:tab w:val="left" w:pos="5166"/>
          <w:tab w:val="left" w:pos="6341"/>
          <w:tab w:val="left" w:pos="8015"/>
          <w:tab w:val="left" w:pos="9354"/>
        </w:tabs>
        <w:ind w:right="441" w:firstLine="0"/>
        <w:jc w:val="left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н</w:t>
      </w:r>
      <w:r w:rsidR="000D0131" w:rsidRPr="00321FE2">
        <w:rPr>
          <w:spacing w:val="-2"/>
          <w:sz w:val="24"/>
          <w:szCs w:val="24"/>
        </w:rPr>
        <w:t>еобходимости</w:t>
      </w:r>
      <w:r>
        <w:rPr>
          <w:sz w:val="24"/>
          <w:szCs w:val="24"/>
        </w:rPr>
        <w:t xml:space="preserve"> </w:t>
      </w:r>
      <w:r w:rsidR="000D0131" w:rsidRPr="00321FE2">
        <w:rPr>
          <w:spacing w:val="-2"/>
          <w:sz w:val="24"/>
          <w:szCs w:val="24"/>
        </w:rPr>
        <w:t>отслеживания</w:t>
      </w:r>
      <w:r>
        <w:rPr>
          <w:sz w:val="24"/>
          <w:szCs w:val="24"/>
        </w:rPr>
        <w:t xml:space="preserve"> </w:t>
      </w:r>
      <w:r w:rsidR="000D0131" w:rsidRPr="00321FE2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D0131" w:rsidRPr="00321FE2">
        <w:rPr>
          <w:spacing w:val="-2"/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 w:rsidR="000D0131" w:rsidRPr="00321FE2">
        <w:rPr>
          <w:spacing w:val="-2"/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0D0131" w:rsidRPr="00321FE2">
        <w:rPr>
          <w:spacing w:val="-2"/>
          <w:sz w:val="24"/>
          <w:szCs w:val="24"/>
        </w:rPr>
        <w:t>усвоения</w:t>
      </w:r>
      <w:r>
        <w:rPr>
          <w:sz w:val="24"/>
          <w:szCs w:val="24"/>
        </w:rPr>
        <w:t xml:space="preserve"> </w:t>
      </w:r>
      <w:r w:rsidR="000D0131" w:rsidRPr="00321FE2">
        <w:rPr>
          <w:spacing w:val="-2"/>
          <w:sz w:val="24"/>
          <w:szCs w:val="24"/>
        </w:rPr>
        <w:t>материала учащимися.</w:t>
      </w:r>
    </w:p>
    <w:p w:rsidR="00483B31" w:rsidRDefault="00483B31" w:rsidP="00483B31">
      <w:pPr>
        <w:pStyle w:val="a3"/>
        <w:ind w:right="426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D0131" w:rsidRPr="00321FE2">
        <w:rPr>
          <w:sz w:val="24"/>
          <w:szCs w:val="24"/>
        </w:rPr>
        <w:t>Администрации школы, педагогам необходимо обратить внимание на более осознанный выбор предметов выпускниками для итоговой аттестации, которые действительно необходимы выпускнику для поступления в то или</w:t>
      </w:r>
      <w:r>
        <w:rPr>
          <w:sz w:val="24"/>
          <w:szCs w:val="24"/>
        </w:rPr>
        <w:t xml:space="preserve"> иное учебное заведение. </w:t>
      </w:r>
      <w:r w:rsidR="000D0131" w:rsidRPr="00321FE2">
        <w:rPr>
          <w:sz w:val="24"/>
          <w:szCs w:val="24"/>
        </w:rPr>
        <w:t xml:space="preserve">И для выпускников, сделавших выбор, необходимо объединить все ресурсы для подготовки. </w:t>
      </w:r>
    </w:p>
    <w:p w:rsidR="00417C03" w:rsidRPr="00321FE2" w:rsidRDefault="000D0131" w:rsidP="00483B31">
      <w:pPr>
        <w:pStyle w:val="a3"/>
        <w:ind w:left="0" w:right="426" w:firstLine="567"/>
        <w:rPr>
          <w:sz w:val="24"/>
          <w:szCs w:val="24"/>
        </w:rPr>
      </w:pPr>
      <w:r w:rsidRPr="00321FE2">
        <w:rPr>
          <w:sz w:val="24"/>
          <w:szCs w:val="24"/>
        </w:rPr>
        <w:t>Анализ результатов государственной итоговой аттестации 202</w:t>
      </w:r>
      <w:r w:rsidR="00483B31">
        <w:rPr>
          <w:sz w:val="24"/>
          <w:szCs w:val="24"/>
        </w:rPr>
        <w:t>4</w:t>
      </w:r>
      <w:r w:rsidRPr="00321FE2">
        <w:rPr>
          <w:sz w:val="24"/>
          <w:szCs w:val="24"/>
        </w:rPr>
        <w:t xml:space="preserve"> года позволяет определить следующие ключевые </w:t>
      </w:r>
      <w:r w:rsidRPr="00321FE2">
        <w:rPr>
          <w:b/>
          <w:sz w:val="24"/>
          <w:szCs w:val="24"/>
        </w:rPr>
        <w:t>задачи на новый учебный год</w:t>
      </w:r>
      <w:r w:rsidRPr="00321FE2">
        <w:rPr>
          <w:sz w:val="24"/>
          <w:szCs w:val="24"/>
        </w:rPr>
        <w:t>:</w:t>
      </w:r>
    </w:p>
    <w:p w:rsidR="00417C03" w:rsidRPr="00321FE2" w:rsidRDefault="000D0131" w:rsidP="00483B31">
      <w:pPr>
        <w:pStyle w:val="a4"/>
        <w:numPr>
          <w:ilvl w:val="0"/>
          <w:numId w:val="2"/>
        </w:numPr>
        <w:tabs>
          <w:tab w:val="left" w:pos="984"/>
        </w:tabs>
        <w:ind w:right="440" w:firstLine="360"/>
        <w:rPr>
          <w:sz w:val="24"/>
          <w:szCs w:val="24"/>
        </w:rPr>
      </w:pPr>
      <w:r w:rsidRPr="00321FE2">
        <w:rPr>
          <w:sz w:val="24"/>
          <w:szCs w:val="24"/>
        </w:rPr>
        <w:t>совершенствовать методологии и подходы к отбору содержания, методов и форм организации образовательного процесса;</w:t>
      </w:r>
    </w:p>
    <w:p w:rsidR="00417C03" w:rsidRPr="00321FE2" w:rsidRDefault="000D0131" w:rsidP="00483B31">
      <w:pPr>
        <w:pStyle w:val="a4"/>
        <w:numPr>
          <w:ilvl w:val="0"/>
          <w:numId w:val="2"/>
        </w:numPr>
        <w:tabs>
          <w:tab w:val="left" w:pos="1070"/>
        </w:tabs>
        <w:ind w:right="436" w:firstLine="360"/>
        <w:rPr>
          <w:sz w:val="24"/>
          <w:szCs w:val="24"/>
        </w:rPr>
      </w:pPr>
      <w:r w:rsidRPr="00321FE2">
        <w:rPr>
          <w:sz w:val="24"/>
          <w:szCs w:val="24"/>
        </w:rPr>
        <w:t xml:space="preserve">активизировать использование </w:t>
      </w:r>
      <w:r w:rsidR="00483B31">
        <w:rPr>
          <w:sz w:val="24"/>
          <w:szCs w:val="24"/>
        </w:rPr>
        <w:t>различных</w:t>
      </w:r>
      <w:r w:rsidRPr="00321FE2">
        <w:rPr>
          <w:sz w:val="24"/>
          <w:szCs w:val="24"/>
        </w:rPr>
        <w:t xml:space="preserve"> форм контроля и оценки качества образования, уровня знаний обучающихся;</w:t>
      </w:r>
    </w:p>
    <w:p w:rsidR="00417C03" w:rsidRPr="00321FE2" w:rsidRDefault="000D0131" w:rsidP="00483B31">
      <w:pPr>
        <w:pStyle w:val="a4"/>
        <w:numPr>
          <w:ilvl w:val="0"/>
          <w:numId w:val="2"/>
        </w:numPr>
        <w:tabs>
          <w:tab w:val="left" w:pos="1090"/>
        </w:tabs>
        <w:ind w:right="428" w:firstLine="360"/>
        <w:rPr>
          <w:sz w:val="24"/>
          <w:szCs w:val="24"/>
        </w:rPr>
      </w:pPr>
      <w:r w:rsidRPr="00321FE2">
        <w:rPr>
          <w:sz w:val="24"/>
          <w:szCs w:val="24"/>
        </w:rPr>
        <w:t>обеспечить условия для самообразования каждого учителя на основе использования современных технологий</w:t>
      </w:r>
      <w:r w:rsidR="00483B31">
        <w:rPr>
          <w:sz w:val="24"/>
          <w:szCs w:val="24"/>
        </w:rPr>
        <w:t>,</w:t>
      </w:r>
    </w:p>
    <w:p w:rsidR="00417C03" w:rsidRPr="00321FE2" w:rsidRDefault="000D0131" w:rsidP="00483B31">
      <w:pPr>
        <w:pStyle w:val="a4"/>
        <w:numPr>
          <w:ilvl w:val="0"/>
          <w:numId w:val="2"/>
        </w:numPr>
        <w:tabs>
          <w:tab w:val="left" w:pos="1013"/>
        </w:tabs>
        <w:spacing w:line="242" w:lineRule="auto"/>
        <w:ind w:right="431" w:firstLine="360"/>
        <w:rPr>
          <w:sz w:val="24"/>
          <w:szCs w:val="24"/>
        </w:rPr>
      </w:pPr>
      <w:r w:rsidRPr="00321FE2">
        <w:rPr>
          <w:sz w:val="24"/>
          <w:szCs w:val="24"/>
        </w:rPr>
        <w:t xml:space="preserve">проанализировать содержание профессиональной деятельности педагогов с </w:t>
      </w:r>
      <w:r w:rsidRPr="00321FE2">
        <w:rPr>
          <w:sz w:val="24"/>
          <w:szCs w:val="24"/>
        </w:rPr>
        <w:lastRenderedPageBreak/>
        <w:t>точки зрения её результативности, применения современных образовательных технологий;</w:t>
      </w:r>
    </w:p>
    <w:p w:rsidR="00417C03" w:rsidRPr="00321FE2" w:rsidRDefault="000D0131" w:rsidP="00483B31">
      <w:pPr>
        <w:pStyle w:val="a4"/>
        <w:numPr>
          <w:ilvl w:val="0"/>
          <w:numId w:val="2"/>
        </w:numPr>
        <w:tabs>
          <w:tab w:val="left" w:pos="917"/>
        </w:tabs>
        <w:ind w:right="425" w:firstLine="360"/>
        <w:rPr>
          <w:sz w:val="24"/>
          <w:szCs w:val="24"/>
        </w:rPr>
      </w:pPr>
      <w:r w:rsidRPr="00321FE2">
        <w:rPr>
          <w:sz w:val="24"/>
          <w:szCs w:val="24"/>
        </w:rPr>
        <w:t>обратить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внимание на заседаниях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ШМО на несоответствие результатов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годовых и экзаменационных</w:t>
      </w:r>
      <w:r w:rsidR="00483B31">
        <w:rPr>
          <w:sz w:val="24"/>
          <w:szCs w:val="24"/>
        </w:rPr>
        <w:t xml:space="preserve"> отметок</w:t>
      </w:r>
      <w:r w:rsidRPr="00321FE2">
        <w:rPr>
          <w:sz w:val="24"/>
          <w:szCs w:val="24"/>
        </w:rPr>
        <w:t>;</w:t>
      </w:r>
    </w:p>
    <w:p w:rsidR="00417C03" w:rsidRPr="00321FE2" w:rsidRDefault="000D0131" w:rsidP="00483B31">
      <w:pPr>
        <w:pStyle w:val="a4"/>
        <w:numPr>
          <w:ilvl w:val="0"/>
          <w:numId w:val="2"/>
        </w:numPr>
        <w:tabs>
          <w:tab w:val="left" w:pos="936"/>
          <w:tab w:val="left" w:pos="6507"/>
          <w:tab w:val="left" w:pos="8952"/>
        </w:tabs>
        <w:ind w:right="429" w:firstLine="360"/>
        <w:rPr>
          <w:sz w:val="24"/>
          <w:szCs w:val="24"/>
        </w:rPr>
      </w:pPr>
      <w:r w:rsidRPr="00321FE2">
        <w:rPr>
          <w:sz w:val="24"/>
          <w:szCs w:val="24"/>
        </w:rPr>
        <w:t>организовать работу по ранней диагностике</w:t>
      </w:r>
      <w:r w:rsidR="00483B31">
        <w:rPr>
          <w:sz w:val="24"/>
          <w:szCs w:val="24"/>
        </w:rPr>
        <w:t xml:space="preserve"> </w:t>
      </w:r>
      <w:proofErr w:type="spellStart"/>
      <w:r w:rsidRPr="00321FE2">
        <w:rPr>
          <w:spacing w:val="-2"/>
          <w:sz w:val="24"/>
          <w:szCs w:val="24"/>
        </w:rPr>
        <w:t>востребованност</w:t>
      </w:r>
      <w:r w:rsidR="00483B31">
        <w:rPr>
          <w:spacing w:val="-2"/>
          <w:sz w:val="24"/>
          <w:szCs w:val="24"/>
        </w:rPr>
        <w:t>и</w:t>
      </w:r>
      <w:proofErr w:type="spellEnd"/>
      <w:r w:rsidR="00483B31">
        <w:rPr>
          <w:spacing w:val="-2"/>
          <w:sz w:val="24"/>
          <w:szCs w:val="24"/>
        </w:rPr>
        <w:t xml:space="preserve"> </w:t>
      </w:r>
      <w:r w:rsidRPr="00321FE2">
        <w:rPr>
          <w:sz w:val="24"/>
          <w:szCs w:val="24"/>
        </w:rPr>
        <w:t>предметов</w:t>
      </w:r>
      <w:r w:rsidR="00483B31">
        <w:rPr>
          <w:sz w:val="24"/>
          <w:szCs w:val="24"/>
        </w:rPr>
        <w:t xml:space="preserve"> </w:t>
      </w:r>
      <w:r w:rsidRPr="00321FE2">
        <w:rPr>
          <w:sz w:val="24"/>
          <w:szCs w:val="24"/>
        </w:rPr>
        <w:t>по выбору на ГИА.</w:t>
      </w:r>
    </w:p>
    <w:sectPr w:rsidR="00417C03" w:rsidRPr="00321FE2" w:rsidSect="00321FE2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C50"/>
    <w:multiLevelType w:val="hybridMultilevel"/>
    <w:tmpl w:val="39D61A22"/>
    <w:lvl w:ilvl="0" w:tplc="ED1602D6">
      <w:numFmt w:val="bullet"/>
      <w:lvlText w:val="-"/>
      <w:lvlJc w:val="left"/>
      <w:pPr>
        <w:ind w:left="390" w:hanging="2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EAA82D0">
      <w:start w:val="1"/>
      <w:numFmt w:val="decimal"/>
      <w:lvlText w:val="%2."/>
      <w:lvlJc w:val="left"/>
      <w:pPr>
        <w:ind w:left="39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5D28F8C">
      <w:numFmt w:val="bullet"/>
      <w:lvlText w:val="•"/>
      <w:lvlJc w:val="left"/>
      <w:pPr>
        <w:ind w:left="2524" w:hanging="394"/>
      </w:pPr>
      <w:rPr>
        <w:rFonts w:hint="default"/>
        <w:lang w:val="ru-RU" w:eastAsia="en-US" w:bidi="ar-SA"/>
      </w:rPr>
    </w:lvl>
    <w:lvl w:ilvl="3" w:tplc="8294E196">
      <w:numFmt w:val="bullet"/>
      <w:lvlText w:val="•"/>
      <w:lvlJc w:val="left"/>
      <w:pPr>
        <w:ind w:left="3587" w:hanging="394"/>
      </w:pPr>
      <w:rPr>
        <w:rFonts w:hint="default"/>
        <w:lang w:val="ru-RU" w:eastAsia="en-US" w:bidi="ar-SA"/>
      </w:rPr>
    </w:lvl>
    <w:lvl w:ilvl="4" w:tplc="BEECE514">
      <w:numFmt w:val="bullet"/>
      <w:lvlText w:val="•"/>
      <w:lvlJc w:val="left"/>
      <w:pPr>
        <w:ind w:left="4649" w:hanging="394"/>
      </w:pPr>
      <w:rPr>
        <w:rFonts w:hint="default"/>
        <w:lang w:val="ru-RU" w:eastAsia="en-US" w:bidi="ar-SA"/>
      </w:rPr>
    </w:lvl>
    <w:lvl w:ilvl="5" w:tplc="DDFA7186">
      <w:numFmt w:val="bullet"/>
      <w:lvlText w:val="•"/>
      <w:lvlJc w:val="left"/>
      <w:pPr>
        <w:ind w:left="5712" w:hanging="394"/>
      </w:pPr>
      <w:rPr>
        <w:rFonts w:hint="default"/>
        <w:lang w:val="ru-RU" w:eastAsia="en-US" w:bidi="ar-SA"/>
      </w:rPr>
    </w:lvl>
    <w:lvl w:ilvl="6" w:tplc="B54CAA4C">
      <w:numFmt w:val="bullet"/>
      <w:lvlText w:val="•"/>
      <w:lvlJc w:val="left"/>
      <w:pPr>
        <w:ind w:left="6774" w:hanging="394"/>
      </w:pPr>
      <w:rPr>
        <w:rFonts w:hint="default"/>
        <w:lang w:val="ru-RU" w:eastAsia="en-US" w:bidi="ar-SA"/>
      </w:rPr>
    </w:lvl>
    <w:lvl w:ilvl="7" w:tplc="DAF0DEBE">
      <w:numFmt w:val="bullet"/>
      <w:lvlText w:val="•"/>
      <w:lvlJc w:val="left"/>
      <w:pPr>
        <w:ind w:left="7836" w:hanging="394"/>
      </w:pPr>
      <w:rPr>
        <w:rFonts w:hint="default"/>
        <w:lang w:val="ru-RU" w:eastAsia="en-US" w:bidi="ar-SA"/>
      </w:rPr>
    </w:lvl>
    <w:lvl w:ilvl="8" w:tplc="D49E4608">
      <w:numFmt w:val="bullet"/>
      <w:lvlText w:val="•"/>
      <w:lvlJc w:val="left"/>
      <w:pPr>
        <w:ind w:left="8899" w:hanging="394"/>
      </w:pPr>
      <w:rPr>
        <w:rFonts w:hint="default"/>
        <w:lang w:val="ru-RU" w:eastAsia="en-US" w:bidi="ar-SA"/>
      </w:rPr>
    </w:lvl>
  </w:abstractNum>
  <w:abstractNum w:abstractNumId="1">
    <w:nsid w:val="23DD7EC0"/>
    <w:multiLevelType w:val="hybridMultilevel"/>
    <w:tmpl w:val="9F5E6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6D45"/>
    <w:multiLevelType w:val="hybridMultilevel"/>
    <w:tmpl w:val="74160918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8F27ABE"/>
    <w:multiLevelType w:val="hybridMultilevel"/>
    <w:tmpl w:val="196C99CE"/>
    <w:lvl w:ilvl="0" w:tplc="ED160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255D6"/>
    <w:multiLevelType w:val="hybridMultilevel"/>
    <w:tmpl w:val="99027878"/>
    <w:lvl w:ilvl="0" w:tplc="116EED68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CCB4E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E13EB818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3" w:tplc="F83A8B80"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4" w:tplc="23A60494">
      <w:numFmt w:val="bullet"/>
      <w:lvlText w:val="•"/>
      <w:lvlJc w:val="left"/>
      <w:pPr>
        <w:ind w:left="4817" w:hanging="164"/>
      </w:pPr>
      <w:rPr>
        <w:rFonts w:hint="default"/>
        <w:lang w:val="ru-RU" w:eastAsia="en-US" w:bidi="ar-SA"/>
      </w:rPr>
    </w:lvl>
    <w:lvl w:ilvl="5" w:tplc="0AAA5AC6">
      <w:numFmt w:val="bullet"/>
      <w:lvlText w:val="•"/>
      <w:lvlJc w:val="left"/>
      <w:pPr>
        <w:ind w:left="5852" w:hanging="164"/>
      </w:pPr>
      <w:rPr>
        <w:rFonts w:hint="default"/>
        <w:lang w:val="ru-RU" w:eastAsia="en-US" w:bidi="ar-SA"/>
      </w:rPr>
    </w:lvl>
    <w:lvl w:ilvl="6" w:tplc="CCDA6BAC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13B6970E">
      <w:numFmt w:val="bullet"/>
      <w:lvlText w:val="•"/>
      <w:lvlJc w:val="left"/>
      <w:pPr>
        <w:ind w:left="7920" w:hanging="164"/>
      </w:pPr>
      <w:rPr>
        <w:rFonts w:hint="default"/>
        <w:lang w:val="ru-RU" w:eastAsia="en-US" w:bidi="ar-SA"/>
      </w:rPr>
    </w:lvl>
    <w:lvl w:ilvl="8" w:tplc="9EE64DD6">
      <w:numFmt w:val="bullet"/>
      <w:lvlText w:val="•"/>
      <w:lvlJc w:val="left"/>
      <w:pPr>
        <w:ind w:left="8955" w:hanging="164"/>
      </w:pPr>
      <w:rPr>
        <w:rFonts w:hint="default"/>
        <w:lang w:val="ru-RU" w:eastAsia="en-US" w:bidi="ar-SA"/>
      </w:rPr>
    </w:lvl>
  </w:abstractNum>
  <w:abstractNum w:abstractNumId="5">
    <w:nsid w:val="307B2AF8"/>
    <w:multiLevelType w:val="hybridMultilevel"/>
    <w:tmpl w:val="59DE2D2A"/>
    <w:lvl w:ilvl="0" w:tplc="08FCFB92">
      <w:start w:val="1"/>
      <w:numFmt w:val="decimal"/>
      <w:lvlText w:val="%1."/>
      <w:lvlJc w:val="left"/>
      <w:pPr>
        <w:ind w:left="39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A88584">
      <w:numFmt w:val="bullet"/>
      <w:lvlText w:val="•"/>
      <w:lvlJc w:val="left"/>
      <w:pPr>
        <w:ind w:left="1462" w:hanging="298"/>
      </w:pPr>
      <w:rPr>
        <w:rFonts w:hint="default"/>
        <w:lang w:val="ru-RU" w:eastAsia="en-US" w:bidi="ar-SA"/>
      </w:rPr>
    </w:lvl>
    <w:lvl w:ilvl="2" w:tplc="85207BBE">
      <w:numFmt w:val="bullet"/>
      <w:lvlText w:val="•"/>
      <w:lvlJc w:val="left"/>
      <w:pPr>
        <w:ind w:left="2524" w:hanging="298"/>
      </w:pPr>
      <w:rPr>
        <w:rFonts w:hint="default"/>
        <w:lang w:val="ru-RU" w:eastAsia="en-US" w:bidi="ar-SA"/>
      </w:rPr>
    </w:lvl>
    <w:lvl w:ilvl="3" w:tplc="93F214EE">
      <w:numFmt w:val="bullet"/>
      <w:lvlText w:val="•"/>
      <w:lvlJc w:val="left"/>
      <w:pPr>
        <w:ind w:left="3587" w:hanging="298"/>
      </w:pPr>
      <w:rPr>
        <w:rFonts w:hint="default"/>
        <w:lang w:val="ru-RU" w:eastAsia="en-US" w:bidi="ar-SA"/>
      </w:rPr>
    </w:lvl>
    <w:lvl w:ilvl="4" w:tplc="462EDE8C">
      <w:numFmt w:val="bullet"/>
      <w:lvlText w:val="•"/>
      <w:lvlJc w:val="left"/>
      <w:pPr>
        <w:ind w:left="4649" w:hanging="298"/>
      </w:pPr>
      <w:rPr>
        <w:rFonts w:hint="default"/>
        <w:lang w:val="ru-RU" w:eastAsia="en-US" w:bidi="ar-SA"/>
      </w:rPr>
    </w:lvl>
    <w:lvl w:ilvl="5" w:tplc="64FC7B52">
      <w:numFmt w:val="bullet"/>
      <w:lvlText w:val="•"/>
      <w:lvlJc w:val="left"/>
      <w:pPr>
        <w:ind w:left="5712" w:hanging="298"/>
      </w:pPr>
      <w:rPr>
        <w:rFonts w:hint="default"/>
        <w:lang w:val="ru-RU" w:eastAsia="en-US" w:bidi="ar-SA"/>
      </w:rPr>
    </w:lvl>
    <w:lvl w:ilvl="6" w:tplc="5C464000">
      <w:numFmt w:val="bullet"/>
      <w:lvlText w:val="•"/>
      <w:lvlJc w:val="left"/>
      <w:pPr>
        <w:ind w:left="6774" w:hanging="298"/>
      </w:pPr>
      <w:rPr>
        <w:rFonts w:hint="default"/>
        <w:lang w:val="ru-RU" w:eastAsia="en-US" w:bidi="ar-SA"/>
      </w:rPr>
    </w:lvl>
    <w:lvl w:ilvl="7" w:tplc="D2349BE0">
      <w:numFmt w:val="bullet"/>
      <w:lvlText w:val="•"/>
      <w:lvlJc w:val="left"/>
      <w:pPr>
        <w:ind w:left="7836" w:hanging="298"/>
      </w:pPr>
      <w:rPr>
        <w:rFonts w:hint="default"/>
        <w:lang w:val="ru-RU" w:eastAsia="en-US" w:bidi="ar-SA"/>
      </w:rPr>
    </w:lvl>
    <w:lvl w:ilvl="8" w:tplc="829AF35A">
      <w:numFmt w:val="bullet"/>
      <w:lvlText w:val="•"/>
      <w:lvlJc w:val="left"/>
      <w:pPr>
        <w:ind w:left="8899" w:hanging="298"/>
      </w:pPr>
      <w:rPr>
        <w:rFonts w:hint="default"/>
        <w:lang w:val="ru-RU" w:eastAsia="en-US" w:bidi="ar-SA"/>
      </w:rPr>
    </w:lvl>
  </w:abstractNum>
  <w:abstractNum w:abstractNumId="6">
    <w:nsid w:val="315E16BC"/>
    <w:multiLevelType w:val="hybridMultilevel"/>
    <w:tmpl w:val="C6205CFE"/>
    <w:lvl w:ilvl="0" w:tplc="EC8EA5BE">
      <w:start w:val="1"/>
      <w:numFmt w:val="decimal"/>
      <w:lvlText w:val="%1."/>
      <w:lvlJc w:val="left"/>
      <w:pPr>
        <w:ind w:left="39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6E9CFE">
      <w:numFmt w:val="bullet"/>
      <w:lvlText w:val="•"/>
      <w:lvlJc w:val="left"/>
      <w:pPr>
        <w:ind w:left="1462" w:hanging="298"/>
      </w:pPr>
      <w:rPr>
        <w:rFonts w:hint="default"/>
        <w:lang w:val="ru-RU" w:eastAsia="en-US" w:bidi="ar-SA"/>
      </w:rPr>
    </w:lvl>
    <w:lvl w:ilvl="2" w:tplc="68D2A66A">
      <w:numFmt w:val="bullet"/>
      <w:lvlText w:val="•"/>
      <w:lvlJc w:val="left"/>
      <w:pPr>
        <w:ind w:left="2524" w:hanging="298"/>
      </w:pPr>
      <w:rPr>
        <w:rFonts w:hint="default"/>
        <w:lang w:val="ru-RU" w:eastAsia="en-US" w:bidi="ar-SA"/>
      </w:rPr>
    </w:lvl>
    <w:lvl w:ilvl="3" w:tplc="B0D4416C">
      <w:numFmt w:val="bullet"/>
      <w:lvlText w:val="•"/>
      <w:lvlJc w:val="left"/>
      <w:pPr>
        <w:ind w:left="3587" w:hanging="298"/>
      </w:pPr>
      <w:rPr>
        <w:rFonts w:hint="default"/>
        <w:lang w:val="ru-RU" w:eastAsia="en-US" w:bidi="ar-SA"/>
      </w:rPr>
    </w:lvl>
    <w:lvl w:ilvl="4" w:tplc="3940C9DC">
      <w:numFmt w:val="bullet"/>
      <w:lvlText w:val="•"/>
      <w:lvlJc w:val="left"/>
      <w:pPr>
        <w:ind w:left="4649" w:hanging="298"/>
      </w:pPr>
      <w:rPr>
        <w:rFonts w:hint="default"/>
        <w:lang w:val="ru-RU" w:eastAsia="en-US" w:bidi="ar-SA"/>
      </w:rPr>
    </w:lvl>
    <w:lvl w:ilvl="5" w:tplc="B7FA71B6">
      <w:numFmt w:val="bullet"/>
      <w:lvlText w:val="•"/>
      <w:lvlJc w:val="left"/>
      <w:pPr>
        <w:ind w:left="5712" w:hanging="298"/>
      </w:pPr>
      <w:rPr>
        <w:rFonts w:hint="default"/>
        <w:lang w:val="ru-RU" w:eastAsia="en-US" w:bidi="ar-SA"/>
      </w:rPr>
    </w:lvl>
    <w:lvl w:ilvl="6" w:tplc="ACDCEFDA">
      <w:numFmt w:val="bullet"/>
      <w:lvlText w:val="•"/>
      <w:lvlJc w:val="left"/>
      <w:pPr>
        <w:ind w:left="6774" w:hanging="298"/>
      </w:pPr>
      <w:rPr>
        <w:rFonts w:hint="default"/>
        <w:lang w:val="ru-RU" w:eastAsia="en-US" w:bidi="ar-SA"/>
      </w:rPr>
    </w:lvl>
    <w:lvl w:ilvl="7" w:tplc="18221D26">
      <w:numFmt w:val="bullet"/>
      <w:lvlText w:val="•"/>
      <w:lvlJc w:val="left"/>
      <w:pPr>
        <w:ind w:left="7836" w:hanging="298"/>
      </w:pPr>
      <w:rPr>
        <w:rFonts w:hint="default"/>
        <w:lang w:val="ru-RU" w:eastAsia="en-US" w:bidi="ar-SA"/>
      </w:rPr>
    </w:lvl>
    <w:lvl w:ilvl="8" w:tplc="9F947726">
      <w:numFmt w:val="bullet"/>
      <w:lvlText w:val="•"/>
      <w:lvlJc w:val="left"/>
      <w:pPr>
        <w:ind w:left="8899" w:hanging="298"/>
      </w:pPr>
      <w:rPr>
        <w:rFonts w:hint="default"/>
        <w:lang w:val="ru-RU" w:eastAsia="en-US" w:bidi="ar-SA"/>
      </w:rPr>
    </w:lvl>
  </w:abstractNum>
  <w:abstractNum w:abstractNumId="7">
    <w:nsid w:val="3183338C"/>
    <w:multiLevelType w:val="hybridMultilevel"/>
    <w:tmpl w:val="A210B286"/>
    <w:lvl w:ilvl="0" w:tplc="3B46494E">
      <w:start w:val="1"/>
      <w:numFmt w:val="decimal"/>
      <w:lvlText w:val="%1."/>
      <w:lvlJc w:val="left"/>
      <w:pPr>
        <w:ind w:left="390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B66EA0">
      <w:numFmt w:val="bullet"/>
      <w:lvlText w:val="-"/>
      <w:lvlJc w:val="left"/>
      <w:pPr>
        <w:ind w:left="5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2DA9C02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3" w:tplc="7DB6394A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4" w:tplc="4C8AE020">
      <w:numFmt w:val="bullet"/>
      <w:lvlText w:val="•"/>
      <w:lvlJc w:val="left"/>
      <w:pPr>
        <w:ind w:left="4048" w:hanging="164"/>
      </w:pPr>
      <w:rPr>
        <w:rFonts w:hint="default"/>
        <w:lang w:val="ru-RU" w:eastAsia="en-US" w:bidi="ar-SA"/>
      </w:rPr>
    </w:lvl>
    <w:lvl w:ilvl="5" w:tplc="E0DE4518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6" w:tplc="060EA3E8">
      <w:numFmt w:val="bullet"/>
      <w:lvlText w:val="•"/>
      <w:lvlJc w:val="left"/>
      <w:pPr>
        <w:ind w:left="6373" w:hanging="164"/>
      </w:pPr>
      <w:rPr>
        <w:rFonts w:hint="default"/>
        <w:lang w:val="ru-RU" w:eastAsia="en-US" w:bidi="ar-SA"/>
      </w:rPr>
    </w:lvl>
    <w:lvl w:ilvl="7" w:tplc="8F0889E8">
      <w:numFmt w:val="bullet"/>
      <w:lvlText w:val="•"/>
      <w:lvlJc w:val="left"/>
      <w:pPr>
        <w:ind w:left="7536" w:hanging="164"/>
      </w:pPr>
      <w:rPr>
        <w:rFonts w:hint="default"/>
        <w:lang w:val="ru-RU" w:eastAsia="en-US" w:bidi="ar-SA"/>
      </w:rPr>
    </w:lvl>
    <w:lvl w:ilvl="8" w:tplc="2BE2D5B0">
      <w:numFmt w:val="bullet"/>
      <w:lvlText w:val="•"/>
      <w:lvlJc w:val="left"/>
      <w:pPr>
        <w:ind w:left="8698" w:hanging="164"/>
      </w:pPr>
      <w:rPr>
        <w:rFonts w:hint="default"/>
        <w:lang w:val="ru-RU" w:eastAsia="en-US" w:bidi="ar-SA"/>
      </w:rPr>
    </w:lvl>
  </w:abstractNum>
  <w:abstractNum w:abstractNumId="8">
    <w:nsid w:val="31A84A45"/>
    <w:multiLevelType w:val="hybridMultilevel"/>
    <w:tmpl w:val="E6DE4FD6"/>
    <w:lvl w:ilvl="0" w:tplc="3140F51C">
      <w:numFmt w:val="bullet"/>
      <w:lvlText w:val="-"/>
      <w:lvlJc w:val="left"/>
      <w:pPr>
        <w:ind w:left="3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60C438">
      <w:numFmt w:val="bullet"/>
      <w:lvlText w:val="•"/>
      <w:lvlJc w:val="left"/>
      <w:pPr>
        <w:ind w:left="1462" w:hanging="164"/>
      </w:pPr>
      <w:rPr>
        <w:rFonts w:hint="default"/>
        <w:lang w:val="ru-RU" w:eastAsia="en-US" w:bidi="ar-SA"/>
      </w:rPr>
    </w:lvl>
    <w:lvl w:ilvl="2" w:tplc="378692C8">
      <w:numFmt w:val="bullet"/>
      <w:lvlText w:val="•"/>
      <w:lvlJc w:val="left"/>
      <w:pPr>
        <w:ind w:left="2524" w:hanging="164"/>
      </w:pPr>
      <w:rPr>
        <w:rFonts w:hint="default"/>
        <w:lang w:val="ru-RU" w:eastAsia="en-US" w:bidi="ar-SA"/>
      </w:rPr>
    </w:lvl>
    <w:lvl w:ilvl="3" w:tplc="6838932E">
      <w:numFmt w:val="bullet"/>
      <w:lvlText w:val="•"/>
      <w:lvlJc w:val="left"/>
      <w:pPr>
        <w:ind w:left="3587" w:hanging="164"/>
      </w:pPr>
      <w:rPr>
        <w:rFonts w:hint="default"/>
        <w:lang w:val="ru-RU" w:eastAsia="en-US" w:bidi="ar-SA"/>
      </w:rPr>
    </w:lvl>
    <w:lvl w:ilvl="4" w:tplc="DF66CEC6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5" w:tplc="09D6D4B4">
      <w:numFmt w:val="bullet"/>
      <w:lvlText w:val="•"/>
      <w:lvlJc w:val="left"/>
      <w:pPr>
        <w:ind w:left="5712" w:hanging="164"/>
      </w:pPr>
      <w:rPr>
        <w:rFonts w:hint="default"/>
        <w:lang w:val="ru-RU" w:eastAsia="en-US" w:bidi="ar-SA"/>
      </w:rPr>
    </w:lvl>
    <w:lvl w:ilvl="6" w:tplc="AE2EB276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7" w:tplc="0C7416BA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  <w:lvl w:ilvl="8" w:tplc="58BCB1EA">
      <w:numFmt w:val="bullet"/>
      <w:lvlText w:val="•"/>
      <w:lvlJc w:val="left"/>
      <w:pPr>
        <w:ind w:left="8899" w:hanging="164"/>
      </w:pPr>
      <w:rPr>
        <w:rFonts w:hint="default"/>
        <w:lang w:val="ru-RU" w:eastAsia="en-US" w:bidi="ar-SA"/>
      </w:rPr>
    </w:lvl>
  </w:abstractNum>
  <w:abstractNum w:abstractNumId="9">
    <w:nsid w:val="34DA540F"/>
    <w:multiLevelType w:val="hybridMultilevel"/>
    <w:tmpl w:val="2C369AD2"/>
    <w:lvl w:ilvl="0" w:tplc="E322297E">
      <w:numFmt w:val="bullet"/>
      <w:lvlText w:val="-"/>
      <w:lvlJc w:val="left"/>
      <w:pPr>
        <w:ind w:left="39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CAE224">
      <w:numFmt w:val="bullet"/>
      <w:lvlText w:val="•"/>
      <w:lvlJc w:val="left"/>
      <w:pPr>
        <w:ind w:left="1462" w:hanging="236"/>
      </w:pPr>
      <w:rPr>
        <w:rFonts w:hint="default"/>
        <w:lang w:val="ru-RU" w:eastAsia="en-US" w:bidi="ar-SA"/>
      </w:rPr>
    </w:lvl>
    <w:lvl w:ilvl="2" w:tplc="1EF01F74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3" w:tplc="F18E5658">
      <w:numFmt w:val="bullet"/>
      <w:lvlText w:val="•"/>
      <w:lvlJc w:val="left"/>
      <w:pPr>
        <w:ind w:left="3587" w:hanging="236"/>
      </w:pPr>
      <w:rPr>
        <w:rFonts w:hint="default"/>
        <w:lang w:val="ru-RU" w:eastAsia="en-US" w:bidi="ar-SA"/>
      </w:rPr>
    </w:lvl>
    <w:lvl w:ilvl="4" w:tplc="BE66F6DA">
      <w:numFmt w:val="bullet"/>
      <w:lvlText w:val="•"/>
      <w:lvlJc w:val="left"/>
      <w:pPr>
        <w:ind w:left="4649" w:hanging="236"/>
      </w:pPr>
      <w:rPr>
        <w:rFonts w:hint="default"/>
        <w:lang w:val="ru-RU" w:eastAsia="en-US" w:bidi="ar-SA"/>
      </w:rPr>
    </w:lvl>
    <w:lvl w:ilvl="5" w:tplc="D4F66134">
      <w:numFmt w:val="bullet"/>
      <w:lvlText w:val="•"/>
      <w:lvlJc w:val="left"/>
      <w:pPr>
        <w:ind w:left="5712" w:hanging="236"/>
      </w:pPr>
      <w:rPr>
        <w:rFonts w:hint="default"/>
        <w:lang w:val="ru-RU" w:eastAsia="en-US" w:bidi="ar-SA"/>
      </w:rPr>
    </w:lvl>
    <w:lvl w:ilvl="6" w:tplc="A2A648FC">
      <w:numFmt w:val="bullet"/>
      <w:lvlText w:val="•"/>
      <w:lvlJc w:val="left"/>
      <w:pPr>
        <w:ind w:left="6774" w:hanging="236"/>
      </w:pPr>
      <w:rPr>
        <w:rFonts w:hint="default"/>
        <w:lang w:val="ru-RU" w:eastAsia="en-US" w:bidi="ar-SA"/>
      </w:rPr>
    </w:lvl>
    <w:lvl w:ilvl="7" w:tplc="83327808">
      <w:numFmt w:val="bullet"/>
      <w:lvlText w:val="•"/>
      <w:lvlJc w:val="left"/>
      <w:pPr>
        <w:ind w:left="7836" w:hanging="236"/>
      </w:pPr>
      <w:rPr>
        <w:rFonts w:hint="default"/>
        <w:lang w:val="ru-RU" w:eastAsia="en-US" w:bidi="ar-SA"/>
      </w:rPr>
    </w:lvl>
    <w:lvl w:ilvl="8" w:tplc="4A229178">
      <w:numFmt w:val="bullet"/>
      <w:lvlText w:val="•"/>
      <w:lvlJc w:val="left"/>
      <w:pPr>
        <w:ind w:left="8899" w:hanging="236"/>
      </w:pPr>
      <w:rPr>
        <w:rFonts w:hint="default"/>
        <w:lang w:val="ru-RU" w:eastAsia="en-US" w:bidi="ar-SA"/>
      </w:rPr>
    </w:lvl>
  </w:abstractNum>
  <w:abstractNum w:abstractNumId="10">
    <w:nsid w:val="3C7A4889"/>
    <w:multiLevelType w:val="hybridMultilevel"/>
    <w:tmpl w:val="FD625832"/>
    <w:lvl w:ilvl="0" w:tplc="ED160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80EFA"/>
    <w:multiLevelType w:val="hybridMultilevel"/>
    <w:tmpl w:val="A0FA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F0884"/>
    <w:multiLevelType w:val="hybridMultilevel"/>
    <w:tmpl w:val="E29C001E"/>
    <w:lvl w:ilvl="0" w:tplc="CD769F82">
      <w:start w:val="1"/>
      <w:numFmt w:val="decimal"/>
      <w:lvlText w:val="%1."/>
      <w:lvlJc w:val="left"/>
      <w:pPr>
        <w:ind w:left="3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0267D2">
      <w:numFmt w:val="bullet"/>
      <w:lvlText w:val="•"/>
      <w:lvlJc w:val="left"/>
      <w:pPr>
        <w:ind w:left="1462" w:hanging="452"/>
      </w:pPr>
      <w:rPr>
        <w:rFonts w:hint="default"/>
        <w:lang w:val="ru-RU" w:eastAsia="en-US" w:bidi="ar-SA"/>
      </w:rPr>
    </w:lvl>
    <w:lvl w:ilvl="2" w:tplc="400A0E8A">
      <w:numFmt w:val="bullet"/>
      <w:lvlText w:val="•"/>
      <w:lvlJc w:val="left"/>
      <w:pPr>
        <w:ind w:left="2524" w:hanging="452"/>
      </w:pPr>
      <w:rPr>
        <w:rFonts w:hint="default"/>
        <w:lang w:val="ru-RU" w:eastAsia="en-US" w:bidi="ar-SA"/>
      </w:rPr>
    </w:lvl>
    <w:lvl w:ilvl="3" w:tplc="24E48794">
      <w:numFmt w:val="bullet"/>
      <w:lvlText w:val="•"/>
      <w:lvlJc w:val="left"/>
      <w:pPr>
        <w:ind w:left="3587" w:hanging="452"/>
      </w:pPr>
      <w:rPr>
        <w:rFonts w:hint="default"/>
        <w:lang w:val="ru-RU" w:eastAsia="en-US" w:bidi="ar-SA"/>
      </w:rPr>
    </w:lvl>
    <w:lvl w:ilvl="4" w:tplc="BC42C980">
      <w:numFmt w:val="bullet"/>
      <w:lvlText w:val="•"/>
      <w:lvlJc w:val="left"/>
      <w:pPr>
        <w:ind w:left="4649" w:hanging="452"/>
      </w:pPr>
      <w:rPr>
        <w:rFonts w:hint="default"/>
        <w:lang w:val="ru-RU" w:eastAsia="en-US" w:bidi="ar-SA"/>
      </w:rPr>
    </w:lvl>
    <w:lvl w:ilvl="5" w:tplc="C31828DE">
      <w:numFmt w:val="bullet"/>
      <w:lvlText w:val="•"/>
      <w:lvlJc w:val="left"/>
      <w:pPr>
        <w:ind w:left="5712" w:hanging="452"/>
      </w:pPr>
      <w:rPr>
        <w:rFonts w:hint="default"/>
        <w:lang w:val="ru-RU" w:eastAsia="en-US" w:bidi="ar-SA"/>
      </w:rPr>
    </w:lvl>
    <w:lvl w:ilvl="6" w:tplc="33BC12DC">
      <w:numFmt w:val="bullet"/>
      <w:lvlText w:val="•"/>
      <w:lvlJc w:val="left"/>
      <w:pPr>
        <w:ind w:left="6774" w:hanging="452"/>
      </w:pPr>
      <w:rPr>
        <w:rFonts w:hint="default"/>
        <w:lang w:val="ru-RU" w:eastAsia="en-US" w:bidi="ar-SA"/>
      </w:rPr>
    </w:lvl>
    <w:lvl w:ilvl="7" w:tplc="ECEA5E76">
      <w:numFmt w:val="bullet"/>
      <w:lvlText w:val="•"/>
      <w:lvlJc w:val="left"/>
      <w:pPr>
        <w:ind w:left="7836" w:hanging="452"/>
      </w:pPr>
      <w:rPr>
        <w:rFonts w:hint="default"/>
        <w:lang w:val="ru-RU" w:eastAsia="en-US" w:bidi="ar-SA"/>
      </w:rPr>
    </w:lvl>
    <w:lvl w:ilvl="8" w:tplc="703295EE">
      <w:numFmt w:val="bullet"/>
      <w:lvlText w:val="•"/>
      <w:lvlJc w:val="left"/>
      <w:pPr>
        <w:ind w:left="8899" w:hanging="452"/>
      </w:pPr>
      <w:rPr>
        <w:rFonts w:hint="default"/>
        <w:lang w:val="ru-RU" w:eastAsia="en-US" w:bidi="ar-SA"/>
      </w:rPr>
    </w:lvl>
  </w:abstractNum>
  <w:abstractNum w:abstractNumId="13">
    <w:nsid w:val="50504783"/>
    <w:multiLevelType w:val="hybridMultilevel"/>
    <w:tmpl w:val="7D628ED0"/>
    <w:lvl w:ilvl="0" w:tplc="2534C422">
      <w:numFmt w:val="bullet"/>
      <w:lvlText w:val="-"/>
      <w:lvlJc w:val="left"/>
      <w:pPr>
        <w:ind w:left="39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60E1E8">
      <w:numFmt w:val="bullet"/>
      <w:lvlText w:val="•"/>
      <w:lvlJc w:val="left"/>
      <w:pPr>
        <w:ind w:left="1462" w:hanging="173"/>
      </w:pPr>
      <w:rPr>
        <w:rFonts w:hint="default"/>
        <w:lang w:val="ru-RU" w:eastAsia="en-US" w:bidi="ar-SA"/>
      </w:rPr>
    </w:lvl>
    <w:lvl w:ilvl="2" w:tplc="19E86178">
      <w:numFmt w:val="bullet"/>
      <w:lvlText w:val="•"/>
      <w:lvlJc w:val="left"/>
      <w:pPr>
        <w:ind w:left="2524" w:hanging="173"/>
      </w:pPr>
      <w:rPr>
        <w:rFonts w:hint="default"/>
        <w:lang w:val="ru-RU" w:eastAsia="en-US" w:bidi="ar-SA"/>
      </w:rPr>
    </w:lvl>
    <w:lvl w:ilvl="3" w:tplc="CDCA3CAA">
      <w:numFmt w:val="bullet"/>
      <w:lvlText w:val="•"/>
      <w:lvlJc w:val="left"/>
      <w:pPr>
        <w:ind w:left="3587" w:hanging="173"/>
      </w:pPr>
      <w:rPr>
        <w:rFonts w:hint="default"/>
        <w:lang w:val="ru-RU" w:eastAsia="en-US" w:bidi="ar-SA"/>
      </w:rPr>
    </w:lvl>
    <w:lvl w:ilvl="4" w:tplc="92CE6222">
      <w:numFmt w:val="bullet"/>
      <w:lvlText w:val="•"/>
      <w:lvlJc w:val="left"/>
      <w:pPr>
        <w:ind w:left="4649" w:hanging="173"/>
      </w:pPr>
      <w:rPr>
        <w:rFonts w:hint="default"/>
        <w:lang w:val="ru-RU" w:eastAsia="en-US" w:bidi="ar-SA"/>
      </w:rPr>
    </w:lvl>
    <w:lvl w:ilvl="5" w:tplc="204C8BDC">
      <w:numFmt w:val="bullet"/>
      <w:lvlText w:val="•"/>
      <w:lvlJc w:val="left"/>
      <w:pPr>
        <w:ind w:left="5712" w:hanging="173"/>
      </w:pPr>
      <w:rPr>
        <w:rFonts w:hint="default"/>
        <w:lang w:val="ru-RU" w:eastAsia="en-US" w:bidi="ar-SA"/>
      </w:rPr>
    </w:lvl>
    <w:lvl w:ilvl="6" w:tplc="F7D68FEE">
      <w:numFmt w:val="bullet"/>
      <w:lvlText w:val="•"/>
      <w:lvlJc w:val="left"/>
      <w:pPr>
        <w:ind w:left="6774" w:hanging="173"/>
      </w:pPr>
      <w:rPr>
        <w:rFonts w:hint="default"/>
        <w:lang w:val="ru-RU" w:eastAsia="en-US" w:bidi="ar-SA"/>
      </w:rPr>
    </w:lvl>
    <w:lvl w:ilvl="7" w:tplc="07F45FF2">
      <w:numFmt w:val="bullet"/>
      <w:lvlText w:val="•"/>
      <w:lvlJc w:val="left"/>
      <w:pPr>
        <w:ind w:left="7836" w:hanging="173"/>
      </w:pPr>
      <w:rPr>
        <w:rFonts w:hint="default"/>
        <w:lang w:val="ru-RU" w:eastAsia="en-US" w:bidi="ar-SA"/>
      </w:rPr>
    </w:lvl>
    <w:lvl w:ilvl="8" w:tplc="37FC4556">
      <w:numFmt w:val="bullet"/>
      <w:lvlText w:val="•"/>
      <w:lvlJc w:val="left"/>
      <w:pPr>
        <w:ind w:left="8899" w:hanging="173"/>
      </w:pPr>
      <w:rPr>
        <w:rFonts w:hint="default"/>
        <w:lang w:val="ru-RU" w:eastAsia="en-US" w:bidi="ar-SA"/>
      </w:rPr>
    </w:lvl>
  </w:abstractNum>
  <w:abstractNum w:abstractNumId="14">
    <w:nsid w:val="536F1F8B"/>
    <w:multiLevelType w:val="hybridMultilevel"/>
    <w:tmpl w:val="C30C4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2F6BF1"/>
    <w:multiLevelType w:val="hybridMultilevel"/>
    <w:tmpl w:val="8CD0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E1629"/>
    <w:multiLevelType w:val="hybridMultilevel"/>
    <w:tmpl w:val="BD74AE58"/>
    <w:lvl w:ilvl="0" w:tplc="DDB883F8">
      <w:start w:val="1"/>
      <w:numFmt w:val="decimal"/>
      <w:lvlText w:val="%1."/>
      <w:lvlJc w:val="left"/>
      <w:pPr>
        <w:ind w:left="39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AF81A62">
      <w:numFmt w:val="bullet"/>
      <w:lvlText w:val="•"/>
      <w:lvlJc w:val="left"/>
      <w:pPr>
        <w:ind w:left="1462" w:hanging="374"/>
      </w:pPr>
      <w:rPr>
        <w:rFonts w:hint="default"/>
        <w:lang w:val="ru-RU" w:eastAsia="en-US" w:bidi="ar-SA"/>
      </w:rPr>
    </w:lvl>
    <w:lvl w:ilvl="2" w:tplc="709452C4">
      <w:numFmt w:val="bullet"/>
      <w:lvlText w:val="•"/>
      <w:lvlJc w:val="left"/>
      <w:pPr>
        <w:ind w:left="2524" w:hanging="374"/>
      </w:pPr>
      <w:rPr>
        <w:rFonts w:hint="default"/>
        <w:lang w:val="ru-RU" w:eastAsia="en-US" w:bidi="ar-SA"/>
      </w:rPr>
    </w:lvl>
    <w:lvl w:ilvl="3" w:tplc="A2B8EE5A">
      <w:numFmt w:val="bullet"/>
      <w:lvlText w:val="•"/>
      <w:lvlJc w:val="left"/>
      <w:pPr>
        <w:ind w:left="3587" w:hanging="374"/>
      </w:pPr>
      <w:rPr>
        <w:rFonts w:hint="default"/>
        <w:lang w:val="ru-RU" w:eastAsia="en-US" w:bidi="ar-SA"/>
      </w:rPr>
    </w:lvl>
    <w:lvl w:ilvl="4" w:tplc="8CC00C36">
      <w:numFmt w:val="bullet"/>
      <w:lvlText w:val="•"/>
      <w:lvlJc w:val="left"/>
      <w:pPr>
        <w:ind w:left="4649" w:hanging="374"/>
      </w:pPr>
      <w:rPr>
        <w:rFonts w:hint="default"/>
        <w:lang w:val="ru-RU" w:eastAsia="en-US" w:bidi="ar-SA"/>
      </w:rPr>
    </w:lvl>
    <w:lvl w:ilvl="5" w:tplc="E72C47C2">
      <w:numFmt w:val="bullet"/>
      <w:lvlText w:val="•"/>
      <w:lvlJc w:val="left"/>
      <w:pPr>
        <w:ind w:left="5712" w:hanging="374"/>
      </w:pPr>
      <w:rPr>
        <w:rFonts w:hint="default"/>
        <w:lang w:val="ru-RU" w:eastAsia="en-US" w:bidi="ar-SA"/>
      </w:rPr>
    </w:lvl>
    <w:lvl w:ilvl="6" w:tplc="418CF0AC">
      <w:numFmt w:val="bullet"/>
      <w:lvlText w:val="•"/>
      <w:lvlJc w:val="left"/>
      <w:pPr>
        <w:ind w:left="6774" w:hanging="374"/>
      </w:pPr>
      <w:rPr>
        <w:rFonts w:hint="default"/>
        <w:lang w:val="ru-RU" w:eastAsia="en-US" w:bidi="ar-SA"/>
      </w:rPr>
    </w:lvl>
    <w:lvl w:ilvl="7" w:tplc="A572A996">
      <w:numFmt w:val="bullet"/>
      <w:lvlText w:val="•"/>
      <w:lvlJc w:val="left"/>
      <w:pPr>
        <w:ind w:left="7836" w:hanging="374"/>
      </w:pPr>
      <w:rPr>
        <w:rFonts w:hint="default"/>
        <w:lang w:val="ru-RU" w:eastAsia="en-US" w:bidi="ar-SA"/>
      </w:rPr>
    </w:lvl>
    <w:lvl w:ilvl="8" w:tplc="7668D52C">
      <w:numFmt w:val="bullet"/>
      <w:lvlText w:val="•"/>
      <w:lvlJc w:val="left"/>
      <w:pPr>
        <w:ind w:left="8899" w:hanging="3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6"/>
  </w:num>
  <w:num w:numId="5">
    <w:abstractNumId w:val="13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7C03"/>
    <w:rsid w:val="000D0131"/>
    <w:rsid w:val="001111AD"/>
    <w:rsid w:val="00172B6E"/>
    <w:rsid w:val="001F4CB0"/>
    <w:rsid w:val="00321FE2"/>
    <w:rsid w:val="00417C03"/>
    <w:rsid w:val="00436177"/>
    <w:rsid w:val="00443F21"/>
    <w:rsid w:val="00454B28"/>
    <w:rsid w:val="00483B31"/>
    <w:rsid w:val="004A1914"/>
    <w:rsid w:val="004D1B92"/>
    <w:rsid w:val="005F42E8"/>
    <w:rsid w:val="00784168"/>
    <w:rsid w:val="00822A7C"/>
    <w:rsid w:val="00834922"/>
    <w:rsid w:val="00893F62"/>
    <w:rsid w:val="008B5597"/>
    <w:rsid w:val="00971511"/>
    <w:rsid w:val="009A6C2E"/>
    <w:rsid w:val="00AD6348"/>
    <w:rsid w:val="00B33F2C"/>
    <w:rsid w:val="00B46F88"/>
    <w:rsid w:val="00BB5F6A"/>
    <w:rsid w:val="00CA0CC2"/>
    <w:rsid w:val="00D65FE2"/>
    <w:rsid w:val="00D849C9"/>
    <w:rsid w:val="00E07D16"/>
    <w:rsid w:val="00F04B97"/>
    <w:rsid w:val="00F07A95"/>
    <w:rsid w:val="00FB0EC0"/>
    <w:rsid w:val="00FE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C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C03"/>
    <w:pPr>
      <w:ind w:left="39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17C03"/>
    <w:pPr>
      <w:ind w:left="390"/>
      <w:jc w:val="both"/>
    </w:pPr>
  </w:style>
  <w:style w:type="paragraph" w:customStyle="1" w:styleId="TableParagraph">
    <w:name w:val="Table Paragraph"/>
    <w:basedOn w:val="a"/>
    <w:uiPriority w:val="1"/>
    <w:qFormat/>
    <w:rsid w:val="00417C03"/>
    <w:pPr>
      <w:spacing w:line="225" w:lineRule="exact"/>
      <w:ind w:left="110"/>
      <w:jc w:val="center"/>
    </w:pPr>
  </w:style>
  <w:style w:type="character" w:styleId="a5">
    <w:name w:val="Hyperlink"/>
    <w:basedOn w:val="a0"/>
    <w:uiPriority w:val="99"/>
    <w:unhideWhenUsed/>
    <w:rsid w:val="000D013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D01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F4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46F8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 5</cp:lastModifiedBy>
  <cp:revision>6</cp:revision>
  <cp:lastPrinted>2024-08-29T23:23:00Z</cp:lastPrinted>
  <dcterms:created xsi:type="dcterms:W3CDTF">2024-07-30T11:07:00Z</dcterms:created>
  <dcterms:modified xsi:type="dcterms:W3CDTF">2024-09-16T05:51:00Z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  <property fmtid="{D5CDD505-2E9C-101B-9397-08002B2CF9AE}" pid="5" name="Producer">
    <vt:lpwstr>www.ilovepdf.com</vt:lpwstr>
  </property>
</Properties>
</file>